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547" w:rsidRPr="00494547" w:rsidRDefault="00494547" w:rsidP="00494547">
      <w:pPr>
        <w:rPr>
          <w:b/>
          <w:bCs/>
        </w:rPr>
      </w:pPr>
      <w:r w:rsidRPr="00494547">
        <w:rPr>
          <w:b/>
          <w:bCs/>
        </w:rPr>
        <w:t>Политический отчёт Центрального Комитета КПРФ XVIII съезду партии Доклад Председателя ЦК КПРФ Г.А.ЗЮГАНОВА</w:t>
      </w:r>
    </w:p>
    <w:p w:rsidR="00494547" w:rsidRPr="00494547" w:rsidRDefault="00494547" w:rsidP="00494547">
      <w:r w:rsidRPr="00494547">
        <w:t>Уважаемые товарищи! </w:t>
      </w:r>
      <w:r w:rsidRPr="00494547">
        <w:br/>
        <w:t>Участники и гости XVIII съезда КПРФ!</w:t>
      </w:r>
      <w:r w:rsidRPr="00494547">
        <w:br/>
        <w:t>Прошло ещё четыре года наших раздумий и действий, нашей работы и борьбы. Пришло время очередного съезда партии. Это время отчёта Центрального Комитета и принятия ответственных решений. Время, когда коллективный разум КПРФ должен выразить волю, боль и чаяния трудового народа, его устремления и надежды. </w:t>
      </w:r>
      <w:r w:rsidRPr="00494547">
        <w:br/>
        <w:t>Сегодня партия обязана определить задачи нового этапа борьбы за власть, за достойную жизнь каждого гражданина России. Необходимо оценить новые угрозы и наши возможности, вглядеться в горизонты будущего. В условиях нарастающего кризиса капитализма и «гибридной войны» против нашей страны это имеет исключительное значение.</w:t>
      </w:r>
      <w:r w:rsidRPr="00494547">
        <w:br/>
      </w:r>
      <w:r w:rsidRPr="00494547">
        <w:br/>
        <w:t>Служа трудовому народу</w:t>
      </w:r>
      <w:r w:rsidRPr="00494547">
        <w:br/>
      </w:r>
      <w:r w:rsidRPr="00494547">
        <w:br/>
        <w:t>Дорогие мои соратники! У нас есть все основания полагать, что, если суд истории будет строгим и праведным, он высоко оценит путь, пройденный нашей партией. Прежде всего, оценит </w:t>
      </w:r>
      <w:r w:rsidRPr="00494547">
        <w:br/>
        <w:t>её роль в судьбе Родины, в защите трудящихся и сбережении народа. Давайте и мы попробуем укрупнённо оценить смысл и значение пути длиною в три десятилетия, пройденного современными российскими коммунистами. </w:t>
      </w:r>
      <w:r w:rsidRPr="00494547">
        <w:br/>
        <w:t>1. Мы с вами после невиданного предательства, в чрезвычайных условиях, из руин и пепла возродили Коммунистическую партию в России. Нам удалось сделать её сильнейшей на постсоветском пространстве, оснастить своих сторонников самым передовым интеллектуальным продуктом. За последнее время мы подкрепили Программу КПРФ комплексной программой социально-экономического развития страны. Получили поддержку академической науки и деловых кругов на Орловском Международном экономическом форуме.</w:t>
      </w:r>
      <w:r w:rsidRPr="00494547">
        <w:br/>
        <w:t>2. Это наша команда в период ельцинского разгула без раскачек и промедлений вступилась за честь коммунистов, за их право отстаивать справедливость и нести вперёд свой образ будущего. Мы инициировали и выиграли процесс в Конституционном суде, спасая партию и нашу идеологию от прямого запрета. Благодаря принятому решению миллионы коммунистов не были люстрированы и продолжают бороться за умы и сердца людей. Тот мужественный и решительный шаг защитил тысячи активистов от перспективы отбывать сроки в застенках за инакомыслие. Сохранилась основа для борьбы за политические, социальные и экономические права трудящихся.</w:t>
      </w:r>
      <w:r w:rsidRPr="00494547">
        <w:br/>
        <w:t>3. КПРФ дважды спасла Россию от разрушительного «майдана» и гражданской войны. Этот политический опыт обогатил нашу практику. Сегодня нам предстоит вновь убедить народные массы </w:t>
      </w:r>
      <w:r w:rsidRPr="00494547">
        <w:br/>
        <w:t>в том, что только активная поддержка нашей партии и её Программы позволит мирно и демократично вытащить страну из системного кризиса. Именно так можно уберечь Россию и от агрессивных цэрэушных провокаторов, и от возвращения в «лихие девяностые», и от преступных сценариев бандеризации и распада, которые мы видим на Украине. </w:t>
      </w:r>
      <w:r w:rsidRPr="00494547">
        <w:br/>
        <w:t>4. За три десятилетия нашей борьбы мы накопили уникальный опыт управления и созидания. Левоцентристский кабинет Примакова—Маслюкова—Геращенко оттащил страну от края пропасти, спас её от коллапса после дефолта. Собранное по нашей инициативе правительство провело в жизнь первую часть программы патриотических сил. Оно показало пример успешной работы и перспективности таких подходов.</w:t>
      </w:r>
      <w:r w:rsidRPr="00494547">
        <w:br/>
        <w:t xml:space="preserve">Наш опыт планового управления огромной Иркутской областью (С.Г.Левченко), героической Орловщиной (А.Е.Клычков), мегаполисом Новосибирским (А.Е.Локоть), Республикой Хакасия (В.О.Коновалов) создаёт условия для формирования правительства национальных интересов. И на </w:t>
      </w:r>
      <w:r w:rsidRPr="00494547">
        <w:lastRenderedPageBreak/>
        <w:t>выборы в Государственную думу мы идём именно для того, чтобы у страны появилась возможность решить судьбоносную задачу: изменить курс и сформировать подлинно народное правительство.</w:t>
      </w:r>
      <w:r w:rsidRPr="00494547">
        <w:br/>
        <w:t>5. Созданные нами коллективные предприятия стали лучшими </w:t>
      </w:r>
      <w:r w:rsidRPr="00494547">
        <w:br/>
        <w:t>в стране. Это образцы высокопроизводительного труда и зоны социального оптимизма. Совхоз им. Ленина П.Н.Грудинина, объединение «Звениговское» И.И.Казанкова, Усольский свинокомплекс И.А.Сумарокова, «Терновское» И.И.Богачёва и другие коллективы демонстрируют высочайшую эффективность. Их успехи — прямой результат соединения талантливого предпринимательства с новейшими технологиями, сознательной дисциплиной и заботой о тружениках, о женщинах, детях и стариках.</w:t>
      </w:r>
      <w:r w:rsidRPr="00494547">
        <w:br/>
        <w:t>6. Решительная позиция КПРФ по защите национальной безопасности помогла гарантировать суверенитет страны. Наша настойчивость позволила сохранить ракетно-космический и авиационный комплексы. Мы со своими союзниками не допустили создания натовской базы в Ульяновске и проведения крупных военных учений под Арзамасом с участием подразделений США. Мы в полный рост встали на защиту русского мира и наших друзей на Украине и в Белоруссии, </w:t>
      </w:r>
      <w:r w:rsidRPr="00494547">
        <w:br/>
        <w:t>на Кавказе и в Крыму, в Донецке и Луганске. Настоящий патриотизм и интернационализм для нас неразделимы.</w:t>
      </w:r>
      <w:r w:rsidRPr="00494547">
        <w:br/>
        <w:t>7. В условиях дикого антисоветизма и русофобии наша партия не позволила растоптать и уничтожить идеи коммунизма. Она как зеницу ока сохраняла «красный ген», сберегала великие ценности товарищества и коллективизма, высокой духовности и исторической преемственности. Все эти годы КПРФ ведёт бой за интересы народа, за спасение традиций русской школы, сбережение уникального наследия советской эпохи. Сегодня именно мы не даём окончательно распродать и разрушить Россию. Наша команда сражается за справедливость и социализм против всей мощи олигархического государства. Мы твёрдо стоим против циничных русофобов, агрессивных антисоветчиков, безголовых националистов и примитивных космополитов. Развёртывание общенародного движения «За Сильную, Справедливую, Социалистическую Родину — за СССР» становится важнейшей задачей истинных патриотов.</w:t>
      </w:r>
      <w:r w:rsidRPr="00494547">
        <w:br/>
        <w:t>Впереди у нас ещё много работы. Вместе с друзьями и союзниками мы будем бороться, преодолевать и побеждать. Мы не сложим оружия правды перед коварством подлости, пошлости и ненависти. Мы продолжим сражаться за советскую Родину — устремлённую вперёд державу добра и справедливости, человечности и прогресса. Мы не устанем и </w:t>
      </w:r>
      <w:r w:rsidRPr="00494547">
        <w:br/>
        <w:t>не остынем, не остановимся и не отступим в борьбе за достойную жизнь каждого труженика, каждого гражданина нашего великого Отечества.</w:t>
      </w:r>
      <w:r w:rsidRPr="00494547">
        <w:br/>
        <w:t>Мы родились и выросли на прекрасной героической земле. Эту землю нельзя не любить. На ней стоит жить и умирать. За неё стоит сражаться. Во имя её стоит строить и созидать, складывать головы и побеждать. </w:t>
      </w:r>
      <w:r w:rsidRPr="00494547">
        <w:br/>
        <w:t>Она научила нас главному: мечтать о справедливости и бороться </w:t>
      </w:r>
      <w:r w:rsidRPr="00494547">
        <w:br/>
        <w:t>за её торжество, не примиряясь со злом. Она делала нас способными </w:t>
      </w:r>
      <w:r w:rsidRPr="00494547">
        <w:br/>
        <w:t>уступить, но не сдаться, отступить, но не предать, потерять, но набраться сил и вновь пойти в бой. В бой за правду, за солёный пот трудового люда, за человеческое достоинство, за право делать мир добрее, честнее и красивее.</w:t>
      </w:r>
      <w:r w:rsidRPr="00494547">
        <w:br/>
        <w:t>Её правда делала нас коммунистами. Её восприятие мира делало нас марксистами. Её мудрость и сила делали нас ленинцами. Уже взрослыми людьми мы приходили к должному пониманию глубин нашей теории. Но с юных лет нас вели на эту дорогу тёплое слово матери, сильные руки отца и заботливый взгляд первой учительницы. </w:t>
      </w:r>
      <w:r w:rsidRPr="00494547">
        <w:br/>
        <w:t xml:space="preserve">Мы проходим свой тернистый путь не из-за упрямства или рыцарских побуждений. Не в силу слепой веры и данных когда-то клятв. Позади у человечества слишком длинный путь мук и страданий. И сегодня тирания капитала готовится к решающей схватке. Она вознамерилась увековечить своё господство, умножить беды и тяготы народов. Мы с этим согласиться </w:t>
      </w:r>
      <w:r w:rsidRPr="00494547">
        <w:lastRenderedPageBreak/>
        <w:t>категорически не можем. И мы, коммунисты, глубоко осознаём: есть только один способ разрушить планы по созданию глобального цифрового концлагеря — обеспечить победу социализма! За это мы будем последовательно и решительно бороться!</w:t>
      </w:r>
      <w:r w:rsidRPr="00494547">
        <w:br/>
      </w:r>
      <w:r w:rsidRPr="00494547">
        <w:br/>
        <w:t>Основа основ</w:t>
      </w:r>
      <w:r w:rsidRPr="00494547">
        <w:br/>
      </w:r>
      <w:r w:rsidRPr="00494547">
        <w:br/>
        <w:t>Товарищи! Когда КПРФ говорит о социализме XXI века, это </w:t>
      </w:r>
      <w:r w:rsidRPr="00494547">
        <w:br/>
        <w:t>не означает отступления от основ марксистско-ленинской теории. Достаточно того, что её справедливость доказана всем опытом ленинско-сталинской модернизации. Эта практика не имеет аналогов в мировой истории, а её выдающиеся результаты не только крайне поучительны, но и по-прежнему актуальны. </w:t>
      </w:r>
      <w:r w:rsidRPr="00494547">
        <w:br/>
        <w:t>Для нас социализм XXI века — это не фиговый листок отказа </w:t>
      </w:r>
      <w:r w:rsidRPr="00494547">
        <w:br/>
        <w:t>от фундаментальных основ великой, проверенной временем теории. Мы хорошо знаем, как некоторые «новые левые» Запада скрывают под своей «новизной» самый обычный ревизионизм, видим, как </w:t>
      </w:r>
      <w:r w:rsidRPr="00494547">
        <w:br/>
        <w:t>их отказ от принципов социализма приводит к смычке с либерально-буржуазной политикой. </w:t>
      </w:r>
      <w:r w:rsidRPr="00494547">
        <w:br/>
        <w:t>Но, сохраняя идейные основы нашей деятельности, мы вёдем постоянное изучение политической практики. В.И.Ленин неоднократно повторял, что конкретный анализ конкретных ситуаций — живая душа марксизма. Продолжатель его дела И.В.Сталин закончил работу «Марксизм и основы языкознания» словами: «В своём развитии марксизм не может не обогащаться новым опытом, новыми знаниями... Марксизм не признаёт неизменных выводов и формул, обязательных для всех эпох и периодов. Марксизм является врагом всякого догматизма». </w:t>
      </w:r>
      <w:r w:rsidRPr="00494547">
        <w:br/>
        <w:t>Нам предстоит окончательно убедить российское общество </w:t>
      </w:r>
      <w:r w:rsidRPr="00494547">
        <w:br/>
        <w:t>в исторической обречённости капитализма. Сама жизнь подтвердила: возрождение могучего социалистического государства полностью отвечает интересам трудящихся. Оно же является условием спасения страны от грозящих катастрофой внешних и внутренних вызовов.</w:t>
      </w:r>
      <w:r w:rsidRPr="00494547">
        <w:br/>
        <w:t>Мы должны настойчиво разъяснять гражданам истину: их жизненные проблемы — прямое следствие злобного эксперимента по возвращению России в капиталистическую дикость. Тут же мы обязаны показывать, что плачевные результаты «капитализации» страны — это не следствие отдельных неудач или ошибок. Такова неизбежность. Исправит ситуацию только социалистическое преображение страны на основе Программы КПРФ, единства действий государственно-патриотических сил. </w:t>
      </w:r>
      <w:r w:rsidRPr="00494547">
        <w:br/>
        <w:t>Мы прямо говорим народу, от какого наследия постсоветской России мы отказываемся и чего добивается КПРФ. </w:t>
      </w:r>
      <w:r w:rsidRPr="00494547">
        <w:br/>
        <w:t>Первое. В советскую эпоху мы стали ведущей индустриальной державой мира, опираясь на принципы комплексного научно-технического развития. Теперь мы превращены в страну со слабой и однобокой экономикой с первенством сырьевого сектора и сферы услуг. </w:t>
      </w:r>
      <w:r w:rsidRPr="00494547">
        <w:br/>
        <w:t>Отставание России закреплено тем, что институты власти стали инструментами реализации алчных интересов олигархических групп. </w:t>
      </w:r>
      <w:r w:rsidRPr="00494547">
        <w:br/>
        <w:t>Из-под государственного контроля фактически выведен даже финансово-кредитный сектор — ключевой для капиталистической экономики. </w:t>
      </w:r>
      <w:r w:rsidRPr="00494547">
        <w:br/>
        <w:t>Альтернатива этому — национализация стратегически важных отраслей, возвращение финансовых ресурсов страны в руки государства и общества, восстановление социальных прав граждан. Мы отразили этот подход в нашей программе и готовы его осуществить.</w:t>
      </w:r>
      <w:r w:rsidRPr="00494547">
        <w:br/>
        <w:t>Второе. Нас не устраивают цинизм и лживость буржуазного государства. Официально провозглашаемая политика совершенно оторвана от реальной жизни. Экономика страны захвачена нуворишами, которым абсолютно чужды национальные интересы. В этой ситуации </w:t>
      </w:r>
      <w:r w:rsidRPr="00494547">
        <w:br/>
        <w:t>не государство определяет пути развития общества, а владельцы олигархических капиталов диктуют правила игры государству. </w:t>
      </w:r>
      <w:r w:rsidRPr="00494547">
        <w:br/>
        <w:t xml:space="preserve">Такое положение противоречит нуждам и чаяниям трудового народа, угрожает и </w:t>
      </w:r>
      <w:r w:rsidRPr="00494547">
        <w:lastRenderedPageBreak/>
        <w:t>экономическому, и политическому суверенитету России. </w:t>
      </w:r>
      <w:r w:rsidRPr="00494547">
        <w:br/>
        <w:t>В таких условиях можно записывать в президентские послания любые цели и задачи. Но они будут легко торпедированы, если не соответствуют хищным аппетитам олигархата. Это делает невозможным достижение национальных целей развития. Власть не способна преодолеть бедность и вымирание страны, обеспечить технологический прорыв и вхождение России в пятёрку ведущих экономик. Твёрдого базиса под её декларациями просто нет. </w:t>
      </w:r>
      <w:r w:rsidRPr="00494547">
        <w:br/>
        <w:t>Реализация антикризисной программы КПРФ покончит с этим абсурдом. Мы введём государственное планирование и решим стратегические задачи развития России. </w:t>
      </w:r>
      <w:r w:rsidRPr="00494547">
        <w:br/>
        <w:t>Третье. Предана забвению истина: подлинным источником национального богатства является производительный труд граждан. </w:t>
      </w:r>
      <w:r w:rsidRPr="00494547">
        <w:br/>
        <w:t>В ХХI веке в его основе лежат научный прогресс и новые технологии. В России этим пренебрегают и паразитический капитал, и власть, которая согласилась на роль сторожа при олигархической собственности. </w:t>
      </w:r>
      <w:r w:rsidRPr="00494547">
        <w:br/>
        <w:t>Только Программа КПРФ строится на фундаментальных принципах созидания и развития. Она основана на энергичной поддержке талантов, науки и образования. Именно наш опыт коллективного труда даёт самые высокие результаты даже в нынешней кризисной ситуации. </w:t>
      </w:r>
      <w:r w:rsidRPr="00494547">
        <w:br/>
        <w:t>Четвёртое. Страна переживает интеллектуальную и технологическую деградацию. Развитие и достойное будущее России невозможно без восстановления системной связи между экономической деятельностью и научно-техническим прогрессом. </w:t>
      </w:r>
      <w:r w:rsidRPr="00494547">
        <w:br/>
        <w:t>Решение этой задачи прямо диктует необходимость быстрого восстановления уникальной русско-советской системы образования. Реализация нашего закона «Образование для всех» гарантирует каждому молодому человеку бесплатное обучение и первое рабочее место.</w:t>
      </w:r>
      <w:r w:rsidRPr="00494547">
        <w:br/>
        <w:t>Пятое. Нынешняя система принуждает общество жить сиюминутными интересами. Они оторваны от стратегических задач развития, поскольку не основаны на ясном видении будущего. </w:t>
      </w:r>
      <w:r w:rsidRPr="00494547">
        <w:br/>
        <w:t>Попытки ельцинской камарильи изобрести национальную идею были заведомо провальными. Режим, формировавший институты власти </w:t>
      </w:r>
      <w:r w:rsidRPr="00494547">
        <w:br/>
        <w:t>под завывания Чубайса, что, мол, «патриотизм — прибежище негодяев», не мог родить такую идею даже в виде выкидыша. </w:t>
      </w:r>
      <w:r w:rsidRPr="00494547">
        <w:br/>
        <w:t>Ситуацию не смогли изменить и два десятилетия патриотических заклинаний. Антисоветская власть по природе своей не способна моделировать привлекательный образ будущего для страны и её граждан.</w:t>
      </w:r>
      <w:r w:rsidRPr="00494547">
        <w:br/>
        <w:t>Такие подходы предлагает Программа КПРФ. Недавно мы подтвердили это на Международной научной конференции «Образ будущего». Её готовили учёные Академии наук и Орловского госуниверситета. Этот важный и интересный форум собрал широкие интеллектуальные силы.</w:t>
      </w:r>
      <w:r w:rsidRPr="00494547">
        <w:br/>
      </w:r>
      <w:r w:rsidRPr="00494547">
        <w:br/>
        <w:t>Самый опасный вирус — капитализм</w:t>
      </w:r>
      <w:r w:rsidRPr="00494547">
        <w:br/>
      </w:r>
      <w:r w:rsidRPr="00494547">
        <w:br/>
        <w:t>Почти три десятилетия Россия живёт под властью варварской системы капитализма, в которую была насильственно встроена в начале 1990-х. Наша оценка безоговорочна: преступный эксперимент привёл к распаду страны, развалу экономики и науки, образования и медицины. Он спровоцировал деградацию в системе управления, в сфере ЖКХ, в техническом оснащении промышленности. Следом пришли демографическая катастрофа, гигантское социальное расслоение и опасное технологическое отставание. Мы убеждены: прекращение капиталистической вакханалии — единственное условие сохранения суверенитета нашей страны и её выживания. Альтернативой грозящей катастрофе может быть только социалистическое возрождение. </w:t>
      </w:r>
      <w:r w:rsidRPr="00494547">
        <w:br/>
        <w:t xml:space="preserve">Горький опыт последних 30 лет полностью подтвердил нашу правоту. За это время страна пережила четыре полномасштабных экономических кризиса. И если губительный курс не изменится, они будут повторяться с удвоенной силой. Развал советской системы нанёс колоссальный урон отечественной экономике и социальной сфере. В 1990-х национальный доход </w:t>
      </w:r>
      <w:r w:rsidRPr="00494547">
        <w:lastRenderedPageBreak/>
        <w:t>сокращался почти на 6% ежегодно. Это существеннее, чем в начале Великой Отечественной войны. </w:t>
      </w:r>
      <w:r w:rsidRPr="00494547">
        <w:br/>
        <w:t>Два десятилетия XXI века прошли для нас под знаком губительной стагнации. Если в 1990 году доля России в мировом ВВП составляла 9%, то сегодня не превышает 2%. В том же 1990 году мы были третьими по объёму экономики, уступая лишь США и Японии. С отказом </w:t>
      </w:r>
      <w:r w:rsidRPr="00494547">
        <w:br/>
        <w:t>от социализма мы стали стремительно терять передовые позиции. </w:t>
      </w:r>
      <w:r w:rsidRPr="00494547">
        <w:br/>
        <w:t>В посланиях и указах президента В.В.Путина не раз была заявлена цель вернуться в пятёрку крупнейших экономик мира. Однако мы так и не поднялись выше 11-го места. А по некоторым показателям откатились за последний год ещё дальше. Никакие указы не заставят страну развиваться, пока её экономикой и финансами управляют либеральные фундаменталисты — последователи ельцинско-гайдаровской «шоковой терапии». А гигантскими ресурсами распоряжаются алчные олигархи, не желающие ничего вкладывать </w:t>
      </w:r>
      <w:r w:rsidRPr="00494547">
        <w:br/>
        <w:t>в развитие России. Система управления остаётся насквозь коррумпированной и попирает права граждан. В бюджете стабильно урезаются расходы на поддержку экономики и социальной сферы, здравоохранения и образования, науки и культуры. </w:t>
      </w:r>
      <w:r w:rsidRPr="00494547">
        <w:br/>
        <w:t>Порочность и опасность капитализма с особой силой и ясностью высветила эпидемия коронавируса. Официальная пропаганда пытается убедить нас, что Россия справляется с её последствиями успешнее большинства стран. Но это противоречит реальности. Эпидемия ещё раз показала, сколь уязвимыми сделал нас криминально-капиталистический курс.</w:t>
      </w:r>
      <w:r w:rsidRPr="00494547">
        <w:br/>
        <w:t>За 2020 год экономика России сократилась на 3,6%. В минусе оказались практически все сферы, кроме похоронных услуг и курьерской доставки. Резко обострился социальный кризис. Миллионы людей потеряли работу. Доходы граждан, рухнувшие за предыдущие шесть лет на 8%, за время пандемии сократились ещё на 5%. А реальная инфляция достигла 14%, отражая рост цен на продукты питания, лекарства и другие товары первой необходимости. Специалисты прогнозируют, что в этом году она будет только нарастать. Число живущих за чертой бедности выросло на 1,3 миллиона и достигло 20-миллионного уровня даже по официальной оценке.</w:t>
      </w:r>
      <w:r w:rsidRPr="00494547">
        <w:br/>
        <w:t>На фоне кризиса и массового обнищания олигархическое ограбление страны стало ещё более циничным и бессовестным. Оно приносит баснословные прибыли кучке «избранных», чьё богатство оплачено нищетой и бедами миллионов. К началу пандемии состояние сотни главных российских богачей составляло 392 миллиарда долларов. Сегодня оно приблизилось к отметке в полтриллиона и стало почти равно двум годовым бюджетам страны! При попустительстве власти олигархия вывозит из России колоссальные средства, лишая ресурсов нашу страну, подпитывая иностранную экономику и финансовую систему. За 2020 год в зарубежные банки и офшоры выведено 48 миллиардов долларов, или 3,6 триллиона рублей. Это на 70% больше, чем </w:t>
      </w:r>
      <w:r w:rsidRPr="00494547">
        <w:br/>
        <w:t>в 2019-м. Данная сумма превышает бюджет всех национальных проектов, вместе взятых. </w:t>
      </w:r>
      <w:r w:rsidRPr="00494547">
        <w:br/>
        <w:t>В условиях эпидемии и нарастающего кризиса мы обратились </w:t>
      </w:r>
      <w:r w:rsidRPr="00494547">
        <w:br/>
        <w:t>к правительству с рядом требований: временно освободить граждан, принуждённых к самоизоляции, от налогов, оплаты услуг ЖКХ и погашения задолженности по кредитам. Предоставить компенсационные выплаты потерявшим работу. Отказаться от грабительской пенсионной реформы. Увеличить официальный прожиточный минимум до 25 тысяч рублей. </w:t>
      </w:r>
      <w:r w:rsidRPr="00494547">
        <w:br/>
        <w:t>Власть проигнорировала наши требования под предлогом экономии казённых средств. Она «бережлива», когда речь идёт о трудящихся, </w:t>
      </w:r>
      <w:r w:rsidRPr="00494547">
        <w:br/>
        <w:t>но щедра, когда дело касается крупного капитала. Кабинет министров </w:t>
      </w:r>
      <w:r w:rsidRPr="00494547">
        <w:br/>
        <w:t>не пожалел выделить банкам 24 миллиарда рублей из Фонда национального благосостояния. Правительство дало налоговые послабления крупным компаниям, не требуя от них гарантий сохранения рабочих мест. </w:t>
      </w:r>
      <w:r w:rsidRPr="00494547">
        <w:br/>
        <w:t>Коронакризис подтверждает: власть продолжает идти на поводу у олигархов, следуя рецептам 1990-х. Рецептам, написанным под диктовку МВФ, Всемирного банка и других транснациональных структур, выражающих волю глобалистского капитала. А эти силы отнюдь не желают России преодолеть кризис и выйти на путь устойчивого развития.</w:t>
      </w:r>
      <w:r w:rsidRPr="00494547">
        <w:br/>
      </w:r>
      <w:r w:rsidRPr="00494547">
        <w:lastRenderedPageBreak/>
        <w:t>Справедливая, подчинённая интересам трудового народа политика социализма стимулировала высокую рождаемость, гарантировала достойную жизнь и заботу о здоровье граждан. Вот почему в советскую эпоху население России увеличилось вдвое. В 1900 году средняя продолжительность жизни в нашей стране была </w:t>
      </w:r>
      <w:r w:rsidRPr="00494547">
        <w:br/>
        <w:t>на 17 лет меньше, чем в США: 32 года против 49. К 1967 году, за полвека строительства социализма, мы обогнали американцев. Средняя продолжительность жизни в СССР достигла 70 лет против 67 в США.</w:t>
      </w:r>
      <w:r w:rsidRPr="00494547">
        <w:br/>
        <w:t>Капиталистические «реформы» последних десятилетий нанесли катастрофический удар по нашей медицине. Её разрушительная «оптимизация» — настоящее преступление против нашего народа. Только численность русских за эти годы сократилась на 20 миллионов — больше, чем за годы героического сражения с фашизмом. </w:t>
      </w:r>
      <w:r w:rsidRPr="00494547">
        <w:br/>
        <w:t>Да, мы гордимся успехами российской медицины в деле создания противовирусных вакцин. Но эти успехи прямо базируются на советском научном и производственном наследии, которое не успели </w:t>
      </w:r>
      <w:r w:rsidRPr="00494547">
        <w:br/>
        <w:t>до конца разворовать и разгромить горе-реформаторы. </w:t>
      </w:r>
      <w:r w:rsidRPr="00494547">
        <w:br/>
        <w:t>Нужно говорить прямо: эпидемия коронавируса обнажила порочность «оптимизации» медицины, её тотальной коммерциализации и превращения в сферу услуг. За время «реформ» количество мест в больницах и поликлиниках уменьшили на треть. Их штат за последние годы сократили более чем на 40%. Новая волна вымирания </w:t>
      </w:r>
      <w:r w:rsidRPr="00494547">
        <w:br/>
        <w:t>в России стала прямым следствием этого погрома. За последние два года население страны уменьшилось ещё на миллион. И две трети этих потерь пришлись на коронавирусный 2020 год. </w:t>
      </w:r>
      <w:r w:rsidRPr="00494547">
        <w:br/>
        <w:t>В это трудное и ответственное время КПРФ дополнила свою антикризисную программу срочными мерами по защите здоровья нации и спасению здравоохранения. Подходы партии получили поддержку лучших специалистов, были представлены гражданам, направлены президенту, правительству, руководителям регионов. Наша программа предусматривает гарантию бесплатного медицинского обслуживания и регулярной диспансеризации населения. Немедленное восстановление в стране необходимой сети медицинских организаций и преодоление кадрового дефицита. Возрождение Академии медицинских наук. Возвращение к политике достойного финансирования здравоохранения из государственного бюджета. Импортозамещение </w:t>
      </w:r>
      <w:r w:rsidRPr="00494547">
        <w:br/>
        <w:t>в фармацевтике. Усиление контроля поликлиник за состоянием здоровья граждан, которые находятся у них на учёте.</w:t>
      </w:r>
      <w:r w:rsidRPr="00494547">
        <w:br/>
        <w:t>Мы вновь доказали: только коммунисты и наши союзники могут предложить рецепт преодоления кризиса и деградации, оздоровления общества, спасения нации от вымирания. Чтобы воплотить в жизнь наши подходы, необходимо построить государство, нацеленное на созидание. Им может быть только государство социализма.</w:t>
      </w:r>
      <w:r w:rsidRPr="00494547">
        <w:br/>
        <w:t>Жизнь убедительно подтверждает: проводимая у нас политика, изначально задуманная Западом и его наместниками как русофобская и антисоветская, потерпела полный провал и близка к краху. Самым опасным для нашей страны и всего человечества является вирус капитализма. Неслучайно наибольшие успехи в противостоянии эпидемии и мировому кризису демонстрируют Китай и другие страны, положившие в основу своей политики социалистические принципы. </w:t>
      </w:r>
      <w:r w:rsidRPr="00494547">
        <w:br/>
        <w:t>Только опираясь на этот опыт, на достижения великой советской эпохи, на программу обновлённого социализма, мы преодолеем нынешние трудности и добьёмся новых побед. Это главный призыв, с которым КПРФ обращается к обществу в преддверии больших выборов. Эта идея начертана на наших знамёнах борьбы за освобождение Отечества от капиталистической эксплуатации и диктата. Мы — за реальное народовластие, за подлинные права человека и гражданина! </w:t>
      </w:r>
      <w:r w:rsidRPr="00494547">
        <w:br/>
        <w:t>Три кражи и «ворократия» капитала </w:t>
      </w:r>
      <w:r w:rsidRPr="00494547">
        <w:br/>
      </w:r>
      <w:r w:rsidRPr="00494547">
        <w:br/>
        <w:t xml:space="preserve">Уважаемые участники съезда! Данные социологов неслучайно продолжают фиксировать глубокое </w:t>
      </w:r>
      <w:r w:rsidRPr="00494547">
        <w:lastRenderedPageBreak/>
        <w:t>уважение к советской эпохе. </w:t>
      </w:r>
      <w:r w:rsidRPr="00494547">
        <w:br/>
        <w:t>Новейшая история России доказала: только воплощение в жизнь принципов советского народовластия гарантирует социальные и политические права граждан. </w:t>
      </w:r>
      <w:r w:rsidRPr="00494547">
        <w:br/>
        <w:t>Либерально-фашистский переворот октября 1993-го лишил Россию великих советских завоеваний. Ельцинская клика пошла на тягчайшее преступление, развязав кровавое побоище в центре Москвы, расстреляв Советскую Конституцию и всенародно избранный Верховный Совет. Она увенчала свой шабаш, навязав стране Конституцию олигархического правления и президентского самовластия. </w:t>
      </w:r>
      <w:r w:rsidRPr="00494547">
        <w:br/>
        <w:t>Так Россия вступила в новый — трагический период своей истории. Главным содержанием этого периода, растянувшегося уже на три десятилетия, стали три ограбления нашего народа. Три кражи определили суть жизни нашей страны: приватизация, эксплуатация, фальсификация. Приватизация стала способом грабежа общенародного достояния, решила вопрос о собственности в пользу класса новоявленных капиталистов. Нещадная эксплуатация трудящихся и ресурсов страны стала способом существования этого паразитического класса. А фальсификация превратилась в механизм удержания власти, присвоения государственных полномочий и сохранения нынешнего политического режима.</w:t>
      </w:r>
      <w:r w:rsidRPr="00494547">
        <w:br/>
        <w:t>КПРФ стала ядром сопротивления тех, кто не смирился, не опустил руки, встал во весь рост в борьбе за права и интересы народа. Мы всегда настаивали: навязанная стране на обломках расстрелянного народовластия ельцинская Конституция порочна. Основному Закону необходимо вернуть истинно социальное и национальное содержание! </w:t>
      </w:r>
      <w:r w:rsidRPr="00494547">
        <w:br/>
        <w:t>Власть отмалчивалась почти 30 лет, но в конце концов признала нашу правоту. 15 января 2020 года в Послании Федеральному собранию В.В.Путин отметил, что назрела потребность в обновлении Конституции. Мы поддержали этот посыл, но заявили прямо: смысл реформы </w:t>
      </w:r>
      <w:r w:rsidRPr="00494547">
        <w:br/>
        <w:t>в том, чтобы Основной Закон отвечал чаяниям большинства — трудящихся и пенсионеров, молодёжи, женщин и детей, каждой семьи.</w:t>
      </w:r>
      <w:r w:rsidRPr="00494547">
        <w:br/>
        <w:t>Наша партия активно включилась в эту работу. Мы предложили больше ста поправок, включая 15 абсолютно принципиальных. Они создавали законодательную основу для реальной смены курса. Это укрепило бы Россию перед лицом внешних угроз. Помогло оздоровить политическую жизнь, возродить экономику, развернуть борьбу </w:t>
      </w:r>
      <w:r w:rsidRPr="00494547">
        <w:br/>
        <w:t>с обнищанием и вымиранием. </w:t>
      </w:r>
      <w:r w:rsidRPr="00494547">
        <w:br/>
        <w:t>Мы потребовали чётко определить в Конституции, что президент, правительство и парламент обязаны проводить политику национальных интересов. Партия призвала ясно обозначить государствообразующую роль русского народа в многонациональной семье равноправных народов, ибо слом стержня Державы губителен для всех, кто её населяет. Записать в Конституции, что российские недра принадлежат народу. А доходы от их использования должны поступать в государственную казну и направляться на финансирование экономики, социальной сферы и обеспечение достойной жизни каждого гражданина. </w:t>
      </w:r>
      <w:r w:rsidRPr="00494547">
        <w:br/>
        <w:t>Мы считали и считаем, что пенсионный возраст необходимо вернуть на прежний уровень: 55 лет для женщин и 60 лет — для мужчин. Обновлённая Конституция обязана гарантировать каждому бесплатные образование и медицинское обслуживание. Плата за услуги ЖКХ не может составлять более 10% дохода семьи. </w:t>
      </w:r>
      <w:r w:rsidRPr="00494547">
        <w:br/>
        <w:t>Мы убеждены: решить эти важнейшие задачи возможно. Но есть условие: Основной Закон обязан предусматривать всесторонний и действенный контроль над исполнительной властью. При этом выборность городских и районных судей обязана стать механизмом защиты от произвола. </w:t>
      </w:r>
      <w:r w:rsidRPr="00494547">
        <w:br/>
        <w:t>У нас есть все основания утверждать: только наши поправки </w:t>
      </w:r>
      <w:r w:rsidRPr="00494547">
        <w:br/>
        <w:t xml:space="preserve">в Конституции носят фундаментальный характер. Они означают подлинные перемены в интересах народных масс. Их принятие помогло бы России встать на путь строительства могучего социального государства и уверенно противостоять любым противникам. Это хорошо поняли граждане, трудовые коллективы, научное сообщество. Они охотно приняли и поддержали наши предложения. Но власть их отвергла. Эта позиция несёт колоссальную угрозу национальной </w:t>
      </w:r>
      <w:r w:rsidRPr="00494547">
        <w:lastRenderedPageBreak/>
        <w:t>безопасности, подрывает перспективу единения нации перед лицом исторических вызовов, брошенных России. </w:t>
      </w:r>
      <w:r w:rsidRPr="00494547">
        <w:br/>
        <w:t>Вспомним, как проходила работа над Конституцией СССР 1977 года, признанной крупнейшими специалистами всего мира лучшей на планете. Эта работа продолжалась в общей сложности 15 лет. Принципиальное решение о необходимости новой Конституции приняли в 1962 году. В марте 1977 года завершился её подготовительный этап. Проект обсудили в центральных партийных и советских органах. 116 миллионов человек участвовали в собраниях трудящихся. Кроме того, обсуждение шло в первичных отделениях КПСС и на сессиях местных Советов. Вот как бережно и ответственно относилась Советская власть к разработке новой Конституции государства социализма! И вот почему эта Конституция была самой честной, самой понятной народу и самой справедливой на Земле!</w:t>
      </w:r>
      <w:r w:rsidRPr="00494547">
        <w:br/>
        <w:t>В прошлом году мы не увидели ничего подобного со стороны руководства олигархической России. Работа над поправками в Конституцию не была использована для широкого диалога о путях вывода страны из системного кризиса. Поправки готовились с недопустимой поспешностью. Не было ни активного общественного обсуждения, ни должной экспертизы ведущих специалистов. Голосование провели наскоро, в обход законодательства о выборах и референдумах. В ходе его проведения обкатывались весьма сомнительные технологии. Теперь власть готовится применять их на федеральных и местных выборах, выдавливая угодный результат любой ценой. </w:t>
      </w:r>
      <w:r w:rsidRPr="00494547">
        <w:br/>
        <w:t>В конечном счёте, конституционная реформа послужила </w:t>
      </w:r>
      <w:r w:rsidRPr="00494547">
        <w:br/>
        <w:t>не преодолению беззакония 1990-х, а продлению президентских полномочий, их фактическому превращению в бессрочные. Страна не дождалась обещанного властью оздоровления Основного Закона. Результатом стало ещё более жёсткое закрепление президентского самовластия и олигархического диктата. В очередной раз высветилась вся фальшивость буржуазной демократии, прикрывающей буквой закона интересы класса эксплуататоров. Поддержка такой «реформы» для нас невозможна. </w:t>
      </w:r>
      <w:r w:rsidRPr="00494547">
        <w:br/>
        <w:t>КПРФ — единственная сила, ставшая оппонентом «партии власти» </w:t>
      </w:r>
      <w:r w:rsidRPr="00494547">
        <w:br/>
        <w:t>на «общероссийском голосовании». Мы и наши сторонники голосовали против «недореформы», несмотря на давление. Партия ещё раз прошла испытание на политическую зрелость. Да, 15 млн. противников поправок — это не только заслуга КПРФ. Но говоря «нет» усилению президентского самовластья, основанному на ельцинской «танковой» Конституции, Компартия закрепила роль реального лидера в протестном движении.</w:t>
      </w:r>
      <w:r w:rsidRPr="00494547">
        <w:br/>
        <w:t>С одной стороны, «проголосованные» поправки в Основной Закон отразили давно назревшие запросы общества. Они вобрали в себя многие предложения и идеи, на которых мы давно настаивали. Но сделано это было так робко и так вяло, что полноценного реформирования Конституции не случилось. Изменения в её тексте абсолютно не обеспечивают реализацию принципов народовластия. Они </w:t>
      </w:r>
      <w:r w:rsidRPr="00494547">
        <w:br/>
        <w:t>не мешают укреплению бонапартистского режима, не отменяют принципиальных изъянов Конституции, протащенной в 1993 году на крови защитников Советского государства.</w:t>
      </w:r>
      <w:r w:rsidRPr="00494547">
        <w:br/>
        <w:t>КПРФ не приемлет «косметику» на Основной Закон, которая </w:t>
      </w:r>
      <w:r w:rsidRPr="00494547">
        <w:br/>
        <w:t>не помогает решить ключевые проблемы и преодолеть глубокий гражданский раскол. Наше требование — реальное преображение Конституции на основе справедливости и народовластия. Только в случае её пересмотра мы можем признать, что отказ от предательского ельцинского наследия состоялся. </w:t>
      </w:r>
      <w:r w:rsidRPr="00494547">
        <w:br/>
        <w:t>Нам совершенно очевидно: квазиреферендум и «обнуление» президентских сроков не сделали Россию сильнее. Немногого стоят пасьянсы, которые ещё глубже раскалывают страну, оракулы, которые не в состоянии сформулировать национальную идею. </w:t>
      </w:r>
      <w:r w:rsidRPr="00494547">
        <w:br/>
        <w:t xml:space="preserve">Да, о её необходимости всё чаще и громче говорят пропагандисты Кремля. Но попытки Ельцина родить такую идею заведомо были провальны. Пошла прахом и идея «энергетической сверхдержавы». Схлопнулась «суверенная демократия» Суркова. Ситуацию не спасли ни фальшивая «национализация элит», ни «русская весна» под контролем олигархии, ни лозунги </w:t>
      </w:r>
      <w:r w:rsidRPr="00494547">
        <w:lastRenderedPageBreak/>
        <w:t>«импортозамещения» с «поворотом на Восток». Все эти идеи власть использовала лишь как элемент пиара, и сама же не принимала </w:t>
      </w:r>
      <w:r w:rsidRPr="00494547">
        <w:br/>
        <w:t>их всерьёз. Все они обернулись лишь словесной эквилибристикой. Итогом стало дальнейшее углубление системного кризиса.</w:t>
      </w:r>
      <w:r w:rsidRPr="00494547">
        <w:br/>
      </w:r>
      <w:r w:rsidRPr="00494547">
        <w:br/>
        <w:t>Идеалы народовластия и борьба коммунистов</w:t>
      </w:r>
      <w:r w:rsidRPr="00494547">
        <w:br/>
      </w:r>
      <w:r w:rsidRPr="00494547">
        <w:br/>
        <w:t>Товарищи! Хорошо известно: ради своих прибылей, ради безграничной наживы «ворократия» капитала готова заткнуть рот любому и расправиться с кем угодно. Поправки, внесённые в Конституцию, не стали препятствием для реализации этого циничного правила. Приходится с горечью констатировать, что возможностей для произвола стало ещё больше. </w:t>
      </w:r>
      <w:r w:rsidRPr="00494547">
        <w:br/>
        <w:t>Принципы разделения властей и независимости судебной системы фактически порушены. Уничтожаются последние барьеры на пути к установлению абсолютизма. Нам обещали, что изменения в Конституцию укрепят гражданский мир, помогут развернуть диалог власти и общества. Но Россия получила обратные результаты от «спецоперации», которой подменили ремонт Конституции те, кто желает увековечить грабительскую систему.</w:t>
      </w:r>
      <w:r w:rsidRPr="00494547">
        <w:br/>
        <w:t>Ожидания граждан от кадровых перемен в правительстве и реформы Основного Закона оказались обмануты. Условия жизни стремительно ухудшаются, и они всё меньше доверяют власти. Неприятие проводимой политики усиливается. Запрос на принципиальную смену курса растёт. В ответ власть насаждает манипуляции и подтасовки, блокируя возможности изменить курс через выборы. Вместо уважительного диалога с обществом она «закручивает гайки», запугивает граждан и прибегает к насилию. </w:t>
      </w:r>
      <w:r w:rsidRPr="00494547">
        <w:br/>
        <w:t>Самому жестокому давлению подвергаются представители КПРФ и наши союзники. Репрессируют тех, кто делом доказывает способность успешно управлять и созидать на принципах социализма, справедливости и законности. Под опекой власти рейдеры и их пособники в судейских мантиях и прокурорских мундирах атакуют народного кандидата в президенты Павла Грудинина, его подмосковный совхоз имени Ленина, многие коллективные предприятия. Самыми бесчестными методами отстранён от должности губернатор Иркутской области Сергей Левченко, при котором регион добился лучших достижений в своей новейшей истории. Его сын Андрей оказался под арестом по абсолютно необоснованному обвинению. </w:t>
      </w:r>
      <w:r w:rsidRPr="00494547">
        <w:br/>
        <w:t>Опасаясь открытого и критичного обсуждения своей политики, власть всё настойчивее грозит за это не только административным, </w:t>
      </w:r>
      <w:r w:rsidRPr="00494547">
        <w:br/>
        <w:t>но и уголовным преследованием. Представители ведомств, задача которых — вести Россию к технологическому прорыву, заняты поиском способов заблокировать неугодную информацию в интернете и установить тотальный контроль за гражданами с помощью цифровых устройств. </w:t>
      </w:r>
      <w:r w:rsidRPr="00494547">
        <w:br/>
        <w:t>Только за последнее время принят целый ворох законов, известных под названиями: «О мессенджерах», «О фейковых новостях», «Об оскорблении чувств верующих», «Об оскорблении госвласти», «О суверенном интернете», «Об иноагентах», «Закон Лугового», «пакет Яровой» и другие. Свобода слова, право собраний, презумпция невиновности, неприкосновенность частной жизни, тайна переписки, запрет цензуры становятся всё эфемернее. А ведь Конституция гарантирует эти права как неотъемлемые!</w:t>
      </w:r>
      <w:r w:rsidRPr="00494547">
        <w:br/>
        <w:t>Правоохранители ищут не эффективные способы борьбы с преступностью, а наращивают «боевой» арсенал на случай массовых акций протеста. За один лишь прошлый год на технику, экипировку и спецсредства для Росгвардии потрачено почти 3 миллиарда рублей.</w:t>
      </w:r>
      <w:r w:rsidRPr="00494547">
        <w:br/>
        <w:t>За стеной полицейского, административного и судебного произвола всё отчётливее встаёт опасность либерального реванша «партии 90-х». На место её новых предводителей олигархия и зарубежные кураторы назначили Навального и его подручных. Их задача — спровоцировать смуту под крики о правах и свободах. Их роль — это новое издание Временного правительства, которое гарантирует глобалистской Антанте во главе с США возможность окончательно растерзать Россию. </w:t>
      </w:r>
      <w:r w:rsidRPr="00494547">
        <w:br/>
      </w:r>
      <w:r w:rsidRPr="00494547">
        <w:lastRenderedPageBreak/>
        <w:t>Нужно говорить прямо: на словах критикуя идеологов «майдана», власть подыгрывает им собственной политикой. Своими руками она создаёт почву для тех, кто мечтает направить ситуацию в России </w:t>
      </w:r>
      <w:r w:rsidRPr="00494547">
        <w:br/>
        <w:t>по украинскому сценарию. В этих условиях мы должны наращивать своё политическое давление по всем фронтам. Нам предстоит умножать уже накопленный опыт союзнических отношений. Нужно активно использовать и расширять практику, которая наработана по линии Всероссийского штаба протестных действий во главе с В.И.Кашиным.</w:t>
      </w:r>
      <w:r w:rsidRPr="00494547">
        <w:br/>
        <w:t>В прошлом году мы объявили о создании Комитета защиты от политических репрессий. Его возглавил один из лучших юристов страны Ю.П.Синельщиков. Комитет сосредоточился на борьбе за права граждан. С его созданием наша правозащитная работа обретает новое качество. Деятельность Комитета усилит формируемый КПРФ широкий Левопатриотический Народный фронт.</w:t>
      </w:r>
      <w:r w:rsidRPr="00494547">
        <w:br/>
        <w:t>Коммунистов не может запугать ни произвол власти, ни «оранжевые» реваншисты. Мы точно знаем, что желающих поживиться за счёт народа остановят только левый поворот и реализация нашей программы. Отстаивая нормы демократии, мы твёрдо помним ленинский завет: «Надо уметь соединять борьбу за демократию и борьбу за социалистическую революцию, подчиняя первую второй. В этом вся трудность, в этом вся суть».</w:t>
      </w:r>
      <w:r w:rsidRPr="00494547">
        <w:br/>
        <w:t>У нашей партии нет иллюзий, что по результатам избирательных кампаний можно достоверно судить о реальных настроениях в обществе. Выборы — это дополнительная возможность вести пропаганду наших идей, укреплять свою депутатскую вертикаль, усилить наш фронт политической борьбы. </w:t>
      </w:r>
      <w:r w:rsidRPr="00494547">
        <w:br/>
        <w:t>За отчётный период в России состоялись четыре крупных «единых дня голосования» и выборы президента. Прошло более 20 тысяч избирательных кампаний на уровне местного самоуправления. Региональные и местные отделения КПРФ за этот период выдвинули более 32 тысяч кандидатов в депутаты разных уровней власти, претендуя </w:t>
      </w:r>
      <w:r w:rsidRPr="00494547">
        <w:br/>
        <w:t>на замещение от 22% до 31% вакансий. Депутатами стали 8569 человек — каждый четвёртый наш кандидат. </w:t>
      </w:r>
      <w:r w:rsidRPr="00494547">
        <w:br/>
        <w:t>По итогам отчётного цикла мы должны зафиксировать несколько позитивных тенденций. В чём их суть?</w:t>
      </w:r>
      <w:r w:rsidRPr="00494547">
        <w:br/>
        <w:t>1. Суммарное число активных сторонников КПРФ увеличилось более чем на миллион.</w:t>
      </w:r>
      <w:r w:rsidRPr="00494547">
        <w:br/>
        <w:t>2. Средняя степень поддержки избирателями региональных списков наших кандидатов в депутаты выросла с 12,3% до 17,7%.</w:t>
      </w:r>
      <w:r w:rsidRPr="00494547">
        <w:br/>
        <w:t>3. Число депутатов от партии на уровне регионов возросло на 114 мандатов, или на 63%.</w:t>
      </w:r>
      <w:r w:rsidRPr="00494547">
        <w:br/>
        <w:t>4. Фракции КПРФ сформированы ещё в трёх регионах — в Кемеровской области, Крыму и Севастополе. Мы почти полностью решили вопрос представительства во всех субъектах, за исключением Тывы.</w:t>
      </w:r>
      <w:r w:rsidRPr="00494547">
        <w:br/>
        <w:t>5. Общее число депутатов от КПРФ, избранных на региональных выборах по округам, возросло вчетверо: с 23 до 99 депутатов. </w:t>
      </w:r>
      <w:r w:rsidRPr="00494547">
        <w:br/>
        <w:t>Произошло ощутимое укрепление регионального этажа красной депутатской вертикали. Мы выдержали резкий разворот власти к смешанной системе выборов, навязывание их по округам. Показали силу нашей команды, способность работать и побеждать в самых сложных условиях.</w:t>
      </w:r>
      <w:r w:rsidRPr="00494547">
        <w:br/>
        <w:t>Общая картина нашей депутатской вертикали такова: если на 1 мая 2017 года у нас было 338 региональных депутатов, то теперь — 458. Четыре года назад у нас было 7518 депутатов-муниципалов. Сейчас их 8775.</w:t>
      </w:r>
      <w:r w:rsidRPr="00494547">
        <w:br/>
        <w:t>В отчётном цикле мы вернули конкурентоспособность на губернаторских выборах, в этой «святая святых» властной вотчины. Настоящую стойкость проявил Сергей Левченко, честно победивший и активно работавший в Приангарье. Блестящий нокаут административному ресурсу нанёс Валентин Коновалов в Хакасии. Серьёзный вызов разрушительному курсу бросил Андрей Клычков, который энергично и умно взялся за руководство Орловщиной. Нарастающий страх власти привёл к тому, что в девяти регионах наших товарищей просто не допустили на выборы губернаторов.</w:t>
      </w:r>
      <w:r w:rsidRPr="00494547">
        <w:br/>
      </w:r>
      <w:r w:rsidRPr="00494547">
        <w:lastRenderedPageBreak/>
        <w:t>Мы достойно выступили и на выборах президента, в той компании, которая заложила основу формирования широкого Левопатриотического фронта. Под шквальным огнём мы вытаскивали из своих «колёс» властные «палки» и уверенно удержали позицию главной политической альтернативы. Наш кандидат П.Н.Грудинин набрал больше голосов, чем остальные шесть претендентов вместе взятые!</w:t>
      </w:r>
      <w:r w:rsidRPr="00494547">
        <w:br/>
        <w:t>На протяжении всех избирательных кампаний действует Штаб КПРФ по выборам под руководством И.И.Мельникова. В его состав входят руководители всех служб ЦК партии, наши ведущие специалисты и эксперты.</w:t>
      </w:r>
      <w:r w:rsidRPr="00494547">
        <w:br/>
        <w:t>Сегодня мы видим главное: наступательное продвижение партии в борьбе за интересы трудящихся. Правящий режим был не готов смириться с усилением наших позиций. Он создавал всё новые и новые препятствия. За последние четыре года от участия в выборах было отстранено 3308 кандидатов от КПРФ. </w:t>
      </w:r>
      <w:r w:rsidRPr="00494547">
        <w:br/>
        <w:t>Только на федеральном уровне принято почти полсотни законов, меняющих правила проведения выборов. Эти изменения тащат страну к произволу и убивают последние ростки демократии. Капиталистическая экономика и без того делит общество на классы. Олигархическая власть резко усиливает неравенство и несправедливость. Она превращает классово расколотое общество в общество, </w:t>
      </w:r>
      <w:r w:rsidRPr="00494547">
        <w:br/>
        <w:t>по существу, сословное.</w:t>
      </w:r>
      <w:r w:rsidRPr="00494547">
        <w:br/>
        <w:t>Многодневное голосование превращает выборы не в ответственный гражданский поступок, а в бытовую услугу. Это опасно увеличивает отчуждение государства от общества. </w:t>
      </w:r>
      <w:r w:rsidRPr="00494547">
        <w:br/>
        <w:t>Доверию к выборам никак не способствует и «цифровизация голосования». Между избирателем и результатами выборов появились посредники в виде «программных продуктов». Вполне понятно, что их творцы обладают неограниченными возможностями для жульничества. Механизмов контроля за ними со стороны кандидатов, партий и даже членов избирательных комиссий просто нет. Как же глубоко понятны сегодня российским коммунистам слова выдающегося ирландского драматурга Бернарда Шоу: «Демократия — это воздушный шар, который висит у вас над головами и заставляет глазеть вверх, пока другие люди шарят у вас по карманам».</w:t>
      </w:r>
      <w:r w:rsidRPr="00494547">
        <w:br/>
        <w:t>Цифровые избирательные участки, дистанционное электронное голосование и другие «новинки» внедряются вне законодательных норм и под тотальным контролем исполнительной власти. При этом уже обещанное стране и реально ценное нововведение — видеонаблюдение на участках — так и не стало обязательной частью избирательного процесса.</w:t>
      </w:r>
      <w:r w:rsidRPr="00494547">
        <w:br/>
        <w:t>Всё это вместе — не «новые технологии», а новые манипуляции. КПРФ решительно выступает за отмену вала запретов и «фильтров», за демократизацию избирательного процесса, </w:t>
      </w:r>
      <w:r w:rsidRPr="00494547">
        <w:br/>
        <w:t>за подлинное народовластие!</w:t>
      </w:r>
      <w:r w:rsidRPr="00494547">
        <w:br/>
        <w:t>Выдающийся французский писатель-гуманист Виктор Гюго говорил, что спасти свободу можно только через братство. Именно этой идее служит создание нами Левопатриотического Народного фронта. КПРФ вновь протянула руку всем, кто готов сложить усилия </w:t>
      </w:r>
      <w:r w:rsidRPr="00494547">
        <w:br/>
        <w:t>в борьбе за права трудящихся. Наш главный вклад в общее дело — научно обоснованная программа, проверенная практикой. Наша партия глубоко укоренена в народных массах и стабильно получает широкую поддержку. Она не обманывает граждан и может гордиться своими депутатами в Государственной думе и региональных законодательных собраниях. Мы обладаем опытными и талантливыми кадрами, способными решать большие задачи. </w:t>
      </w:r>
      <w:r w:rsidRPr="00494547">
        <w:br/>
        <w:t>Вместе со своими союзниками и сторонниками мы идём на общероссийские выборы-2021. Наша партия идёт на новый праведный бой, чтобы сражаться за попранные «ворократией» права граждан. </w:t>
      </w:r>
      <w:r w:rsidRPr="00494547">
        <w:br/>
        <w:t>Мы будем бороться за победу народно-патриотических сил, а значит — за победу большинства!</w:t>
      </w:r>
      <w:r w:rsidRPr="00494547">
        <w:br/>
      </w:r>
      <w:r w:rsidRPr="00494547">
        <w:br/>
        <w:t>Поднимать звание чле</w:t>
      </w:r>
      <w:bookmarkStart w:id="0" w:name="_GoBack"/>
      <w:bookmarkEnd w:id="0"/>
      <w:r w:rsidRPr="00494547">
        <w:t>на КПРФ</w:t>
      </w:r>
      <w:r w:rsidRPr="00494547">
        <w:br/>
      </w:r>
      <w:r w:rsidRPr="00494547">
        <w:br/>
        <w:t xml:space="preserve">Противники нашей партии не устают испытывать её на излом. Вопрос стойкости, верности и </w:t>
      </w:r>
      <w:r w:rsidRPr="00494547">
        <w:lastRenderedPageBreak/>
        <w:t>дисциплины в КПРФ в этой связи имеет принципиально важное значение. Проблему сознательной дисциплины Ленин и Сталин рассматривали как вопрос гарантии единства партии — идейного, организационного и нравственного.</w:t>
      </w:r>
      <w:r w:rsidRPr="00494547">
        <w:br/>
        <w:t>Основа сознательной дисциплины — безусловное выполнение требований Программы и Устава партии. Начало начал — активное участие в борьбе за социализм в одной из первичных организаций. Подмена практической деятельности общими рассуждениями превращает партию в нечто аморфное и «киселеобразное», в место для оппортунистической говорильни.</w:t>
      </w:r>
      <w:r w:rsidRPr="00494547">
        <w:br/>
        <w:t>Ещё на II съезде РСДРП остро встал вопрос о редакции §1 Устава партии. По мнению Мартова, членом партии мог быть, по сути, любой. Ленин же настаивал: «Лучше, чтобы десять работающих не называли себя членами партии (действительные работники за чинами не гонятся!), чем чтобы один болтающий имел право и возможность быть членом партии... Наша задача — оберегать твёрдость, выдержанность, чистоту нашей партии. Мы должны стараться поднять звание и значение члена партии выше, выше и выше».</w:t>
      </w:r>
      <w:r w:rsidRPr="00494547">
        <w:br/>
        <w:t>Ленин не уставал подчёркивать исключительное значение воспитания членов партии в духе сознательной дисциплины. В работе «Шаг вперёд, два шага назад» он противопоставил её буржуазному индивидуализму. По оценке Сталина, только сознательная дисциплина может быть действительной железной, противостоящей индивидуализму.</w:t>
      </w:r>
      <w:r w:rsidRPr="00494547">
        <w:br/>
        <w:t>Однако и в КПРФ есть товарищи, склонные к логике Мартова. Действуют они из благого пожелания: увеличить ряды партии, чтобы обеспечить контроль на выборах всех уровней. Но разве не это классики марксизма называли парламентским кретинизмом? Стремление принять в ряды партии всех и каждого изменит мотивацию вступления. Вместо самоотверженной классовой борьбы с капиталом появится жажда занять «тёпленькое местечко» в муниципалитете, заксобрании или Госдуме.</w:t>
      </w:r>
      <w:r w:rsidRPr="00494547">
        <w:br/>
        <w:t>За отчётный период в КПРФ вступило 64 тысячи новых членов. В большинстве это люди с твёрдыми убеждениями и идеалами социализма. Но мы обязаны по-ленински смотреть правде в глаза. В ряде отделений проявляется опасный «нагон» в партию и даже фальсификации численности в статотчётах. Участились случаи, когда целью становится получить фиктивное большинство делегатов на конференциях, обеспечив «нужный» состав партийного руководства. </w:t>
      </w:r>
      <w:r w:rsidRPr="00494547">
        <w:br/>
        <w:t>Назрела необходимость очищения КПРФ от тех, кто безусловно чужд ей по образу мышления и образу жизни. Уж очень немало проникло в партию людей с «лёгкой руки» легкомысленных «рекомендаторов». В ближайшие полтора-два года мы могли бы обсудить вопрос о внесении в наш Устав ряда положений. В их числе:</w:t>
      </w:r>
      <w:r w:rsidRPr="00494547">
        <w:br/>
        <w:t>— о необходимости иметь партийный стаж не менее трёх лет для получения права рекомендовать в партию новых товарищей; </w:t>
      </w:r>
      <w:r w:rsidRPr="00494547">
        <w:br/>
        <w:t>— о строгой ответственности члена КПРФ, рекомендовавшего тех, кто нанёс ей серьёзный ущерб в дальнейшем;</w:t>
      </w:r>
      <w:r w:rsidRPr="00494547">
        <w:br/>
        <w:t>— о кандидатском стаже для вступающего в наши ряды не менее года;</w:t>
      </w:r>
      <w:r w:rsidRPr="00494547">
        <w:br/>
        <w:t>— о заведении персонального дела на не уплачивающего партвзносы три месяца подряд без уважительной причины.</w:t>
      </w:r>
      <w:r w:rsidRPr="00494547">
        <w:br/>
        <w:t>С мест такие предложения звучат. Они требуют внимательного обсуждения, начиная с первичных отделений.</w:t>
      </w:r>
      <w:r w:rsidRPr="00494547">
        <w:br/>
        <w:t>Сегодня КПРФ находится в мелкобуржуазном окружении. Индивидуалистическое мировоззрение «среднего класса» не может не проникать в партию. Подвергаемся мы и натиску буржуазной идеологии. Наши идейные основы целенаправленно торпедируют и извращают. </w:t>
      </w:r>
      <w:r w:rsidRPr="00494547">
        <w:br/>
        <w:t>Их искусно пакуют в обёртку социализма «гуманного», «справедливого», «нового», «демократического», «религиозного». Как кислотой их пытаются разъедать теоретическими суррогатами вроде «войны цивилизаций», «информационного общества», «просвещённого национализма». </w:t>
      </w:r>
      <w:r w:rsidRPr="00494547">
        <w:br/>
        <w:t xml:space="preserve">Наш съезд должен взять курс на решительное укрепление идеологической дисциплины. Продвижение идеалистических взглядов в КПРФ недопустимо ни в каком их виде. Наша партия </w:t>
      </w:r>
      <w:r w:rsidRPr="00494547">
        <w:lastRenderedPageBreak/>
        <w:t>всегда была открыта для вступления верующих, но при условии: твёрдо соблюдать идеологическую дисциплину. Идейной всеядности у нас быть не может. Мы не вправе терпеть любой подкоп под марксизм-ленинизм — мировоззренческую основу партии. Нарушение этого условия прямо означает выход за рамки партийности. </w:t>
      </w:r>
      <w:r w:rsidRPr="00494547">
        <w:br/>
        <w:t>Симуляция идейной убеждённости — зло. Как говорил Фидель Кастро: «Настоящий марксист не доверяет фальшивым христианам, и настоящий христианин не доверяет фальшивым марксистам. Только это убеждение может служить основой прочных и длительных отношений». Отношения коммунистов-атеистов и коммунистов-верующих должны быть основаны на взаимном уважении и недопустимости подрыва мировоззрения партии.</w:t>
      </w:r>
      <w:r w:rsidRPr="00494547">
        <w:br/>
        <w:t>Формы буржуазной и мелкобуржуазной идеологий пестры и многообразны. Но у них единая цель: отвлекать массы и мешать классовой солидарности трудящихся, их борьбе за социализм. Капитал без устали сражается с коммунистами за умы и сердца промышленных рабочих и пролетариев компьютерной индустрии; крестьян и мелких буржуа, трудовых интеллигентов и служащих. Власть делает всё, чтобы толкнуть их на путь крайнего индивидуализма. Именно этот образ жизни внедряется через СМИ, интернет, соцсети. Лишённый идеала человек становится зависим от желания потреблять, как от наркотиков. </w:t>
      </w:r>
      <w:r w:rsidRPr="00494547">
        <w:br/>
        <w:t>Мыслящие, честные и мужественные в поисках идеала вступают в Коммунистическую партию. Здесь они должны находить идеал коллективиста-борца. Его способом жить и действовать является дисциплина борьбы и преодоление индивидуализма. Сознательная дисциплина — краеугольный принцип демократического централизма, ставшего со времён Ленина базой строительства пролетарской партии. </w:t>
      </w:r>
      <w:r w:rsidRPr="00494547">
        <w:br/>
        <w:t>Индивидуализм в психологии и морали регулярно даёт знать о себе при определении лидирующей части списков партии на выборах. Зачастую это не случайные люди, а руководители с политическим и законотворческим опытом. Но приходит беда, когда иные товарищи претендуют на исключительность. Они пытаются установить монополию на право быть во главе списка партии. Вся их аргументация — только в пользу себя самих. </w:t>
      </w:r>
      <w:r w:rsidRPr="00494547">
        <w:br/>
        <w:t>Такой эгоизм опасен ещё и тем, что он активирует вирус бюрократизма. А бюрократизм не только предполагает формализм. Его суть — в погоне за «тёплыми местечками» в руководящих органах партии, </w:t>
      </w:r>
      <w:r w:rsidRPr="00494547">
        <w:br/>
        <w:t>в парламенте или правительстве.</w:t>
      </w:r>
      <w:r w:rsidRPr="00494547">
        <w:br/>
        <w:t>Ленин писал о вирусе бюрократизма ещё в 1904 году. На первый взгляд, это странно, ведь РСДРП не была правящей. Но Владимир Ильич подчёркивал: «Духом бюрократизма, духом местничества, духом погони за чинами оказались пропитанными люди, которые решительно не в состоянии были работать в партии вне центральных партийных </w:t>
      </w:r>
      <w:r w:rsidRPr="00494547">
        <w:br/>
        <w:t>учреждений ...партия наша больна бюрократизмом, который место ставит выше работы, который не чурается бойкота и дезорганизации ради завоевания места».</w:t>
      </w:r>
      <w:r w:rsidRPr="00494547">
        <w:br/>
        <w:t>Бюрократизация убивает сознательную дисциплину. Именно поэтому Ленин категорически не терпел дух рвачества при дележе партийных мест. Начиная уже со II съезда РСДРП в 1903 году он решительно восставал против того, «чтобы на должностных лиц партии воздействовали приватно и тайно путём угрозы не сотрудничать, путём бойкота… сплетен и лживых россказней».</w:t>
      </w:r>
      <w:r w:rsidRPr="00494547">
        <w:br/>
        <w:t>Карьеристский и обывательский дух бюрократизма подавляет живую партийность и вызывает раскол. Это и произошло с РСДРП. Как бы ни дорожил Ленин единством, он решительно отстаивал чистоту принципов революционной социал-демократии. Только строгое соблюдение норм демократического централизма гарантировало революционную дисциплину в пролетарской партии. Его подмена централизмом бюрократическим подчиняла демократию в партии формальному большинству — групповому мещанскому эгоизму. </w:t>
      </w:r>
      <w:r w:rsidRPr="00494547">
        <w:br/>
        <w:t>Такое случалось и в новейшей истории. В начале 2000-х раскольники в ряде отделений КПРФ путём аппаратных игр стремились сколотить большинство. Преследовалась цель — захватить власть в партии </w:t>
      </w:r>
      <w:r w:rsidRPr="00494547">
        <w:br/>
        <w:t xml:space="preserve">на её Х съезде. Теперь это явление известно как «семигинщина». Прямое обращение к партийной </w:t>
      </w:r>
      <w:r w:rsidRPr="00494547">
        <w:lastRenderedPageBreak/>
        <w:t>основе — первичным и районным организациям — резко изменило соотношение сил на съезде. Сознательная идейная дисциплина низов победила. Раскольники потерпели сокрушительное поражение.</w:t>
      </w:r>
      <w:r w:rsidRPr="00494547">
        <w:br/>
        <w:t>Формирование большинства через временные сговоры ради карьерных интересов — это и есть групповщина. Это она в первую очередь таит опасность раскола. Ради получения большинства некоторые </w:t>
      </w:r>
      <w:r w:rsidRPr="00494547">
        <w:br/>
        <w:t>не брезгуют грязными приёмами; оперируют «мёртвыми душами»; покрывают неплательщиков партвзносов; подменяют критику дрязгами и наговорами, «забывают», что критика целительна, если высвечивает </w:t>
      </w:r>
      <w:r w:rsidRPr="00494547">
        <w:br/>
        <w:t>не только недостатки, но и перспективу развития, движения вперёд, сопрягается с самокритикой.</w:t>
      </w:r>
      <w:r w:rsidRPr="00494547">
        <w:br/>
        <w:t>Попытки сколачивать такое вот «большинство» время от времени взрывают жизнь некоторых отделении КПРФ. Одна из причин — значительная доля в рядах партии выходцев из мелкой буржуазии. Да, она — союзник рабочего класса в борьбе с крупным капиталом. Но она весьма подвержена идейной неустойчивости и политическим колебаниям.</w:t>
      </w:r>
      <w:r w:rsidRPr="00494547">
        <w:br/>
        <w:t>Ленин учил нас: компартия является источником железной дисциплины, если вбирает в себя всё, что есть в пролетариате «самоотверженного, влиятельного, способного вести за собой». В массе своей пролетариат стоит нравственно выше мелкой буржуазии. Но ненависть к крупному капиталу свойственна и лучшим представителям мелкобуржуазных слоёв. Приватизация, уничтожение крупного социалистического производства, его дробление вытолкнули на улицу миллионы </w:t>
      </w:r>
      <w:r w:rsidRPr="00494547">
        <w:br/>
        <w:t>рабочих и инженеров. Многие из них нашли выход в мелком бизнесе, сохраняя в себе черты советского человека.</w:t>
      </w:r>
      <w:r w:rsidRPr="00494547">
        <w:br/>
        <w:t>А вот пролетарское сознание современных рабочих только формируется. Партия обращалась к этой проблеме на октябрьском 2014 года Пленуме ЦК, когда рассматривался вопрос «О положении рабочего класса в России и задачах КПРФ по усилению влияния в пролетарской среде». На мартовском 2015 года Пленуме, когда мы говорили </w:t>
      </w:r>
      <w:r w:rsidRPr="00494547">
        <w:br/>
        <w:t>о «Революционном наследии Великого Октября и задачах КПРФ». На мартовском 2016 года Пленуме, когда исследовали работу народных предприятий. На июньском и октябрьском пленумах 2016 года, где рассматривали вопросы укрепления идейно-политических, организационных и нравственных основ партии. Мы возвращались </w:t>
      </w:r>
      <w:r w:rsidRPr="00494547">
        <w:br/>
        <w:t>к этому и когда обсуждали новые формы борьбы за власть трудящихся. Когда исследовали вопрос защиты их социально-экономических прав как важнейшего условия целостности страны.</w:t>
      </w:r>
      <w:r w:rsidRPr="00494547">
        <w:br/>
        <w:t>Страх перед безработицей, продажа задёшево своего труда, унижение достоинства, хитрости буржуазной пропаганды, циничные фальсификации на выборах надломили многих тружеников, лишили способности к сопротивлению и солидарности. Вывести большинство пролетариев из состояния политической апатии — важнейшая задача КПРФ, наш долг перед трудящимися. Эта задача поставлена партией перед каждым её отделением, перед всеми без исключения коммунистами. </w:t>
      </w:r>
      <w:r w:rsidRPr="00494547">
        <w:br/>
        <w:t>Сегодня эта задача отнюдь не снимается с повестки дня. Напротив, значение данной работы постоянно растёт. И каждый из нас должен найти своё место в этой большой, поистине исторической деятельности.</w:t>
      </w:r>
      <w:r w:rsidRPr="00494547">
        <w:br/>
        <w:t> </w:t>
      </w:r>
      <w:r w:rsidRPr="00494547">
        <w:br/>
        <w:t>Укреплять партийные вертикали</w:t>
      </w:r>
      <w:r w:rsidRPr="00494547">
        <w:br/>
      </w:r>
      <w:r w:rsidRPr="00494547">
        <w:br/>
        <w:t>Уважаемые участники съезда! </w:t>
      </w:r>
      <w:r w:rsidRPr="00494547">
        <w:br/>
        <w:t>В отчётный период мы усилили научную проработку важнейших проблем. КПРФ имеет сегодня программы развития страны по всем основным направлениям. Наши «Десять шагов к достойной жизни» обрастают новыми идеями, законопроектами и практическим опытом.</w:t>
      </w:r>
      <w:r w:rsidRPr="00494547">
        <w:br/>
        <w:t xml:space="preserve">Уже в этом году на «круглом столе» в Государственной думе мы выдвинули строжайший счёт бюджету правительства и предъявили свой бюджет развития. Партия продолжила объединять силы вокруг программы «Образование для всех». Мы обратились с важным посланием к нации, </w:t>
      </w:r>
      <w:r w:rsidRPr="00494547">
        <w:lastRenderedPageBreak/>
        <w:t>напомнив стране о государственническом подвиге Александра Невского.</w:t>
      </w:r>
      <w:r w:rsidRPr="00494547">
        <w:br/>
        <w:t>Четыре отчётных года КПРФ вновь провела в непримиримой схватке </w:t>
      </w:r>
      <w:r w:rsidRPr="00494547">
        <w:br/>
        <w:t>с антисоветизмом и русофобией. Стремясь избавить страну от этого яда, мы получили широкий отклик на знаменательные даты «красного календаря». Их было немало. Но особое место в общем списке заняли:</w:t>
      </w:r>
      <w:r w:rsidRPr="00494547">
        <w:br/>
        <w:t>— 100-летие Великой Октябрьской социалистической революции;</w:t>
      </w:r>
      <w:r w:rsidRPr="00494547">
        <w:br/>
        <w:t>— 200-летие со дня рождения основоположников марксизма — Карла Маркса и Фридриха Энгельса;</w:t>
      </w:r>
      <w:r w:rsidRPr="00494547">
        <w:br/>
        <w:t>— 150-летие со дня рождения вождя мирового пролетариата, создателя первого в мире государства трудящихся В.И.Ленина;</w:t>
      </w:r>
      <w:r w:rsidRPr="00494547">
        <w:br/>
        <w:t>— 75-летие Победы советского народа над германским фашизмом и японским милитаризмом.</w:t>
      </w:r>
      <w:r w:rsidRPr="00494547">
        <w:br/>
        <w:t>Каждый из этих юбилеев требовал значительной подготовки. И партия не жалела сил для их достойной встречи. </w:t>
      </w:r>
      <w:r w:rsidRPr="00494547">
        <w:br/>
        <w:t>Вся прогрессивная планета участвовала в этих событиях. А российская власть продолжала извергать антисоветизм. Упорно тянут из Екатеринбурга в Москву гнойник Ельцин-центра. Охотно финансируют грязные и лживые киноподелки. Подпитывают грантами «экспертные» центры злобных антикоммунистов. Закрыт прекрасный театр имени Н.В.Гоголя. Его отдали быстро проворовавшемуся «экспериментатору». Но, продолжая ту же линию, власть забрала руководство МХАТом имени Горького у Татьяны Дорониной — гордости русской, советской культуры. Даже ельцинская камарилья не решилась на это!</w:t>
      </w:r>
      <w:r w:rsidRPr="00494547">
        <w:br/>
        <w:t>На просторах России идёт битва за историческую память поколений, а значит, за будущее. В этой схватке проверяется зрелость всех коммунистов. Мы уже многое сделали и уверены, что наши идеологи под руководством Д.Г.Новикова будут и дальше вооружать наше движение убедительными идеями и безупречными аргументами, пропагандистскими находками и агитационными материалами. В ближайшее время КПРФ удвоит усилия по разработке образа будущего.</w:t>
      </w:r>
      <w:r w:rsidRPr="00494547">
        <w:br/>
        <w:t>Особая роль в идейной битве — у редакций и авторов наших ведущих газет: «Правды» и «Советской России». Под руководством Б.О.Комоцкого печатный орган ЦК выступает не только как партийное СМИ, но и как центр марксистской мысли. Подвижничество В.В.Чикина сберегло для всех патриотов страны «Советскую Россию». Как скала, она прочно стоит на всех семи ветрах, служа духовным оплотом нашей Родины.</w:t>
      </w:r>
      <w:r w:rsidRPr="00494547">
        <w:br/>
        <w:t>Нет сомнений, что материалы «Правды» и «Советской России» будут внимательно изучаться нашими потомками. Без них не может быть речи о просвещении народа. Совершенно правильно, что С.Э.Аниховский и М.С.Музаев учитывают это в работе Центра политической учёбы ЦК КПРФ. </w:t>
      </w:r>
      <w:r w:rsidRPr="00494547">
        <w:br/>
        <w:t>В нынешнее сложное время идеологическое здоровье партии требует, чтобы подписка на наши газеты стала личной потребностью каждого коммуниста. У нас пока нет теоретического издания. Журнал «Политическое просвещение» решает другие задачи. Он полностью оправдывает своё название, а В.Ф.Грызлов успешно справляется с его изданием. </w:t>
      </w:r>
      <w:r w:rsidRPr="00494547">
        <w:br/>
        <w:t>Но «Правде» приходится выполнять и функции теоретического органа. </w:t>
      </w:r>
      <w:r w:rsidRPr="00494547">
        <w:br/>
        <w:t>В условиях смены поколений в наших рядах всё больше тех, кто </w:t>
      </w:r>
      <w:r w:rsidRPr="00494547">
        <w:br/>
        <w:t>не усвоил азов марксизма-ленинизма и мало погружён в историю страны. Наступает время прямо закрепить решениями партии ключевые подходы к своему печатному слову. Новому составу ЦК на одном из ближайших пленумов стоит принять специальную резолюцию: «О роли газет «Правда» и «Советская Россия» в укреплении идейного единства КПРФ и сплочении трудового народа».</w:t>
      </w:r>
      <w:r w:rsidRPr="00494547">
        <w:br/>
        <w:t>Спустя шесть лет после начала эфирного вещания «Красной Линии» информационную вертикаль КПРФ уже невозможно представить без партийного телеканала. Наше телевидение вещает теперь во всех регионах России, хотя и в разном объёме. Редакцией заключены 453 договора с операторами связи. Потенциальная аудитория превысила 37 миллионов зрителей. Для партии крайне важно </w:t>
      </w:r>
      <w:r w:rsidRPr="00494547">
        <w:br/>
        <w:t>в полной мере использовать появившиеся возможности.</w:t>
      </w:r>
      <w:r w:rsidRPr="00494547">
        <w:br/>
      </w:r>
      <w:r w:rsidRPr="00494547">
        <w:lastRenderedPageBreak/>
        <w:t>Начиная текущий год, мы обсудили на Пленуме ЦК задачи по укреплению информационной вертикали КПРФ в условиях «гибридных войн». Приняты важные решения. Разумная централизация этой работы необходима, и делегаты съезда наверняка разделяют эту позицию. Создание Информационного центра КПРФ позволит формировать новостной поток и пропагандистский контент партии в ежедневном режиме.</w:t>
      </w:r>
      <w:r w:rsidRPr="00494547">
        <w:br/>
        <w:t>Ещё раз напомним: газеты и интернет-сайты, социальные сети и телеканал — это средство доставки наших идей и подходов </w:t>
      </w:r>
      <w:r w:rsidRPr="00494547">
        <w:br/>
        <w:t>до граждан России. Очень важно позаботиться об их содержании и оперативности донесения информации. Большая, сложная, но абсолютно принципиальная задача — обеспечить вещание «Красной Линии» в режиме прямого эфира. Осуществить её нужно в сжатые сроки. Мы не имеем права затягивать эту работу на несколько лет.</w:t>
      </w:r>
      <w:r w:rsidRPr="00494547">
        <w:br/>
        <w:t>Все политические силы уже осознали значимость интернет-технологий в электоральных процессах. Кремль вкладывает астрономические суммы, чтобы воздействовать на аудиторию Рунета. Профессиональные «тролли» порочат КПРФ в социальных сетях. Фейковые «новости» и провокационные публикации превращаются в поток грязи против всех нас. Но мы всё успешнее учимся противодействовать этому.</w:t>
      </w:r>
      <w:r w:rsidRPr="00494547">
        <w:br/>
        <w:t>КПРФ убедительно конкурирует за лидерские позиции с «Единой Россией». Каждый месяц более 100 тысяч авторов оставляют от 300 до 600 тысяч упоминаний о нашей партии. Общее число лайков, репостов и комментариев достигает 18 млн. в месяц. Динамично развиваются наши официальные ресурсы. По отношению к 2019 году пользовательский охват увеличен в среднем на 40%. Растёт число коммунистов, которые активно используют соцсети и имеют индивидуальные интернет-проекты. </w:t>
      </w:r>
      <w:r w:rsidRPr="00494547">
        <w:br/>
        <w:t>Дальнейшие результаты будут зависеть от того, насколько успешно партия будет осуществлять уже принятые решения. Ситуация требует умения быть на острие информационной повестки и объясняться с людьми </w:t>
      </w:r>
      <w:r w:rsidRPr="00494547">
        <w:br/>
        <w:t>на ярком и понятном языке. Решать эти задачи предстоит всем: от Президиума ЦК до партийцев на местах. Нам и дальше нужно готовить и укреплять армию интернет-агитаторов и лидеров общественного мнения. </w:t>
      </w:r>
      <w:r w:rsidRPr="00494547">
        <w:br/>
        <w:t>Центр Политической учёбы уже проводит специальные курсы: «Агитация и пропаганда в социальных сетях». Слушатели обучаются грамотно продвигать повестку КПРФ. Во время выборов мы должны превратить их в единую команду. На одном из первых мест стоит задача наладить скоординированную работу партии по линии: «центр — регионы» и усилить контрпропаганду.</w:t>
      </w:r>
      <w:r w:rsidRPr="00494547">
        <w:br/>
        <w:t>На основе своей коммунистической идеологии мы настойчиво укрепляем партийные вертикали и совершенствуем организационную структуру. После XVII съезда прошло четыре богатых событиями года. Мы целеустремлённо развивали партию, воплощали в жизнь принятые решения. В наших рядах сейчас 162 тысячи членов. Приток свежих сил — гарантия политического будущего КПРФ. За отчётный период её членами стали 64203 человека.</w:t>
      </w:r>
      <w:r w:rsidRPr="00494547">
        <w:br/>
        <w:t>Жизнестойкость партии — в боевитости отделений. Здесь коммунист учится коллективно вырабатывать решения, получает политическую закалку, чувствует плечо товарища и причастность к большому делу. Сегодня КПРФ насчитывает 13945 первичных и 2384 местных отделений. Перед нами по-прежнему стоит задача укрепления первичного и местного звеньев партии. </w:t>
      </w:r>
      <w:r w:rsidRPr="00494547">
        <w:br/>
        <w:t>Зоной повышенного внимания должна быть сельская местность, где весома поддержка наших ценностей и взглядов. Но отделения КПРФ здесь зачастую слабы, а порой просто заброшены вышестоящими комитетами. Многие сёла не охвачены нашим влиянием. Именно здесь особенно важна роль партийного организатора. Их общее количество приблизилось к 17 тысячам. Но мы должны признать: этого явно недостаточно. Решения съездов и пленумов в деле развития данного института пока выполняются слабо.</w:t>
      </w:r>
      <w:r w:rsidRPr="00494547">
        <w:br/>
        <w:t xml:space="preserve">В ряде случаев ЦК столкнулся с завышением численности отделений. Эта проблема остро проявилась в Крымском, Алтайском, Красноярском, Хабаровском, Волгоградском региональных и Краснодарском городском отделениях КПРФ. В итоге, за четыре года свою численность увеличили </w:t>
      </w:r>
      <w:r w:rsidRPr="00494547">
        <w:lastRenderedPageBreak/>
        <w:t>только 37 региональных организаций. В двух она осталась на прежнем уровне. Численность остальных отделений, несмотря на приём, уменьшилась.</w:t>
      </w:r>
      <w:r w:rsidRPr="00494547">
        <w:br/>
        <w:t>Сейчас партийная жизнь на местах всё больше входит в нормальное деловое русло. Но даже в чрезвычайных условиях эпидемии Башкирское, Бурятское, Хакасское, Пермское, Ростовское, Московское областное, Курское и Тюменское отделения продемонстрировали, как можно успешно выполнять установленные съездом показатели и кадровые задания. </w:t>
      </w:r>
      <w:r w:rsidRPr="00494547">
        <w:br/>
        <w:t>В то же время прошедшие отчёты и выборы выявили проблемы ряда отделений. Нам нужно навести порядок там, где ослаблена оргструктура и нарушается Устав. В полную силу должны заработать райкомы и горкомы. Это звено много раз доказывало свою боеспособность. Оно играет решающую роль в эффективной работе всех наших вертикалей.</w:t>
      </w:r>
      <w:r w:rsidRPr="00494547">
        <w:br/>
        <w:t>На повестке дня — удвоение численности партийных рядов. Чтобы обрастать активом, следует расширять практику создания советов сторонников, молодёжных секций, дискуссионных площадок и других общественных структур.</w:t>
      </w:r>
      <w:r w:rsidRPr="00494547">
        <w:br/>
        <w:t>По своей социальной природе КПРФ была и остаётся партией трудового народа. Последовательно проводя курс на укрепление классового ядра, мы видим особенности структуры современного общества. В рядах КПРФ растёт число людей творческих профессий, предпринимателей и безработных. На 1 января 2021 года членами партии являлись 6,3 тыс. представителей творческой интеллигенции, </w:t>
      </w:r>
      <w:r w:rsidRPr="00494547">
        <w:br/>
        <w:t>5,3 тыс. предпринимателей и 13,2 тыс. безработных граждан. Мы должны оказывать им необходимую помощь и позаботиться о том, чтобы они твёрдо стояли на наших мировоззренческих принципах.</w:t>
      </w:r>
      <w:r w:rsidRPr="00494547">
        <w:br/>
        <w:t>Треть коммунистов в возрасте свыше 60 лет — это «золотой фонд» того советского поколения, что обеспечило жизнестойкость России и сохранило нашу партию. КПРФ гордится своими ветеранами, испытанными в борьбе, их ясной идейной и гражданской позицией.</w:t>
      </w:r>
      <w:r w:rsidRPr="00494547">
        <w:br/>
        <w:t>Доля молодёжи до 30 лет у нас стабильна. Она превышает 12%. В отчётный период партия стремилась совершенствовать работу с новым пополнением.</w:t>
      </w:r>
      <w:r w:rsidRPr="00494547">
        <w:br/>
        <w:t>После XVII съезда КПРФ в наших рядах вырос удельный вес женщин. Достойно трудится на этом поприще наше движение «Надежда России», которое возглавляет Н.А.Останина.</w:t>
      </w:r>
      <w:r w:rsidRPr="00494547">
        <w:br/>
        <w:t>КПРФ располагает широким активом, умеющим впитывать всё современное и передовое. Но задача привлечения новых сторонников имеет исключительное значение для достижения программных целей партии. Число граждан, готовых содействовать КПРФ, растёт. Их ряды формирует сама жизнь. Однако не все товарищи овладели наукой взаимодействия с ними. Работа с сочувствующими предполагает использование различных форм объединения людей — с учётом их профессиональных, территориальных, национально-культурных особенностей. Если овладеем этим искусством, наша поступь обретёт новую силу. </w:t>
      </w:r>
      <w:r w:rsidRPr="00494547">
        <w:br/>
        <w:t>Уже сейчас более полутора тысяч общественных объединений по всей стране оказывают содействие нашей борьбе. Именно они — главная опора в деле выполнения решений XI Пленума ЦК КПРФ и формирования широкого Левопатриотического Народного фронта.</w:t>
      </w:r>
      <w:r w:rsidRPr="00494547">
        <w:br/>
        <w:t>Центральный Комитет при поддержке ЦКРК держал в поле зрения злободневные вопросы деятельности всех звеньев партии. В деле повышения эффективности кадрового корпуса Президиум ЦК опирался на Кадровую комиссию во главе с Н.И.Сапожниковым. Там, где требовала ситуация, в отделениях партии работали комиссии, изучали обстановку и готовили решения по их укреплению. Эту важную работу возглавлял и координировал заместитель Председателя Ю.В.Афонин. </w:t>
      </w:r>
      <w:r w:rsidRPr="00494547">
        <w:br/>
        <w:t xml:space="preserve">В ходе двух туров отчётов и выборов в 2018—2020 гг. в руководящем звене сохранялась кадровая преемственность и соблюдался возрастной баланс. Мы гордимся нашими опытными вожаками: Н.И.Васильевым, А.В.Воробьёвым, В.Ф.Гайдымом, В.Н.Губаревым, Н.Г.Зубрилиным, В.П.Ижицким, Р.А.Илларионовой, И.И.Казанковым, Н.В.Коломейцевым, А.А.Кравцом, А.В.Куринным, Ю.Г.Кутлугужиным, С.Г.Левченко, А.Е.Локотем, С.П.Мамаевым, В.М.Мархаевым, М.Г.Махмудовым, В.М.Пархоменко, Б.С.Паштовым, Н.И.Осадчим, Н.В.Разворотневым, </w:t>
      </w:r>
      <w:r w:rsidRPr="00494547">
        <w:lastRenderedPageBreak/>
        <w:t>В.В.Ромашкиным.</w:t>
      </w:r>
      <w:r w:rsidRPr="00494547">
        <w:br/>
        <w:t>В один ряд с ними встало новое поколение, чей характер ковался уже в нынешних условиях. Среди них — Самир Абдулхаликов, Ксения Айтакова, Максим Амелин, Наталья Барышникова, Александр Бойков, Максим Буланов, Анатолий Долгачёв, Александр Ивачёв, Георгий Камнев, Валентин Коновалов, Роман Кононенко, Станислав Панов, Мария Прусакова, Пётр Перевезенцев, Андрей Рогатнев, Антон Сидорко, Роман Тамоев.</w:t>
      </w:r>
      <w:r w:rsidRPr="00494547">
        <w:br/>
        <w:t>В большинстве своём предсъездовские собрания и отчётно-выборные конференции продемонстрировали работоспособность, единство и сплочённость партийных рядов.</w:t>
      </w:r>
      <w:r w:rsidRPr="00494547">
        <w:br/>
        <w:t>В «доковидном» 2019-м мы продолжили традицию проведения семинаров-совещаний по федеральным округам. Они прошли в Челябинске, Хабаровске, Абакане, Липецке, Оренбурге, Нальчике и Сыктывкаре. Партия обязана наращивать практику подобных семинаров.</w:t>
      </w:r>
      <w:r w:rsidRPr="00494547">
        <w:br/>
        <w:t>Центральный Комитет многое сделал для укрепления партийной структуры. Увеличена численность штатных единиц. Это создаёт условия для повышения исполнительской дисциплины. Наши кадровые работники должны чувствовать эту ответственность и выступать активными проводниками политики партии. Представители региональных комитетов теперь имеют больше возможностей для выезда на места и оказания практической помощи. </w:t>
      </w:r>
      <w:r w:rsidRPr="00494547">
        <w:br/>
        <w:t>Говоря о росте рядов, мы должны ясно понимать, что кадровый состав выборных органов уже в ближайшее время потребует к себе более пристального внимания. Возникает опасность попадания на партийные посты политически незрелых людей. И не случайно коммунисты всё чаще высказывают мнение о введении в Устав двухлетнего партстажа для тех, кто избирается секретарями комитетов местных и региональных отделений.</w:t>
      </w:r>
      <w:r w:rsidRPr="00494547">
        <w:br/>
        <w:t>В повседневной текучке каждое подразделение КПРФ должно помнить и понимать, чему подчинены задачи партийного строительства. Мы вместе стремимся расширять число сторонников, наращивать сеть партийных отделений, правильно распределять силы и, в конечном счёте, достигать желаемого результата. </w:t>
      </w:r>
      <w:r w:rsidRPr="00494547">
        <w:br/>
        <w:t>Важнейший инструмент в достижении наших целей — депутатская вертикаль партии. В Государственной думе мы уверенно отстаивали всё, что было полезно и нужно людям. Защищали материнство и детство. Вели борьбу с «ювенальщиками» и «дистанционщиками». Отстаивали пакет решений в целях борьбы с коронавирусом. Голосовали за обеспечение территориальной целостности страны. Деятельно участвовали в решении проблем долевого строительства. Поддерживали промышленность и сельское хозяйство, укрепление продовольственной безопасности. Активно участвовали в судьбе российского Дальнего Востока, Севера и Сибири.</w:t>
      </w:r>
      <w:r w:rsidRPr="00494547">
        <w:br/>
        <w:t>В том, что сделано, неоценима роль наших товарищей: И.И.Мельникова, В.И.Кашина, Ю.В.Афонина, Д.Г.Новикова, Н.М.Харитонова, Н.В.Коломейцева, С.Е.Савицкой, Л.И.Калашникова, Н.Н.Иванова, Н.В.Арефьева, К.К.Тайсаева, С.А.Гаврилова, О.Н.Алимовой, В.А.Ганзя, С.И.Казанкова, А.В.Корниенко, А.А.Кравца, А.В.Куринного, Н.И.Осадчего, Д.А.Парфёнова, Т.В.Плетнёвой, В.Ф.Рашкина, Ю.П.Синельщикова, О.Н.Смолина и других.</w:t>
      </w:r>
      <w:r w:rsidRPr="00494547">
        <w:br/>
        <w:t>Работая в Государственной думе, мы лучше других знаем, как её позитивные решения перекрываются большинством законов, проштампованных «Единой Россией». Эти «злые решения» и формируют истинный образ нынешнего российского парламента. А он является важнейшей частью того политического режима, чьё лицо перекошено гримасой капитализма. </w:t>
      </w:r>
      <w:r w:rsidRPr="00494547">
        <w:br/>
        <w:t>Срок полномочий нынешнего состава Государственной думы завершается. И все должны помнить, что именно эта Дума «наплевала» </w:t>
      </w:r>
      <w:r w:rsidRPr="00494547">
        <w:br/>
        <w:t>на мнение народа и повысила пенсионный возраст. Для этого не было никаких оснований и нет оправданий. Мы были против реформы и сегодня требуем её отмены. </w:t>
      </w:r>
      <w:r w:rsidRPr="00494547">
        <w:br/>
        <w:t>Именно эта Дума раскурочила всю систему выборов. Она </w:t>
      </w:r>
      <w:r w:rsidRPr="00494547">
        <w:br/>
        <w:t>не просто подстроила избирательный механизм под интересы «партии власти», а, по сути, растоптала систему наблюдения и контроля. Узаконила многодневное голосование на «пеньках» и «лавочках». Поставила цифровые технологии на службу жуликам и проходимцам.</w:t>
      </w:r>
      <w:r w:rsidRPr="00494547">
        <w:br/>
        <w:t xml:space="preserve">Именно эта Дума раз за разом отвергала наши инициативы о введении прогрессивной шкалы </w:t>
      </w:r>
      <w:r w:rsidRPr="00494547">
        <w:lastRenderedPageBreak/>
        <w:t>налогов и поддержке «детей войны». </w:t>
      </w:r>
      <w:r w:rsidRPr="00494547">
        <w:br/>
        <w:t>Именно эта Дума ужесточила законодательство о митингах и шествиях. Выстроила целый частокол полицейских запретов и ограничений. Создала условия для преследования наших активистов.</w:t>
      </w:r>
      <w:r w:rsidRPr="00494547">
        <w:br/>
        <w:t>Именно это «единороссовское» большинство год за годом принимало либеральные бюджеты. Оно так и не смогло выбросить </w:t>
      </w:r>
      <w:r w:rsidRPr="00494547">
        <w:br/>
        <w:t>на свалку те лекала, которые два десятка лет ведут экономику и социалку к деградации, а страну — к вымиранию.</w:t>
      </w:r>
      <w:r w:rsidRPr="00494547">
        <w:br/>
        <w:t>Эта Государственная дума раз за разом отклоняла вопрос о национализации богатств страны. «Единой России» оказалось куда милее оставить национальное достояние в цепких когтях олигархических кланов. </w:t>
      </w:r>
      <w:r w:rsidRPr="00494547">
        <w:br/>
        <w:t>Все эти решения точно указывают, чьи интересы представляет Госдума седьмого созыва. Мы должны сделать всё, чтобы её новый состав отражал интересы трудящегося большинства. Народно-патриотические силы должны использовать в этих целях широкий диапазон средств донесения нашей позиции до граждан. При этом нужно уметь формировать у наших сторонников хороший настрой на борьбу и победу!</w:t>
      </w:r>
      <w:r w:rsidRPr="00494547">
        <w:br/>
        <w:t>Возможность поучиться победному настрою дают уникальные успехи Спортивного клуба КПРФ. Он получил всероссийскую известность и международное признание. В 2019 году наша команда по мини-футболу стала вице-чемпионами России. В 2020 году — взяли золотые медали! Победно прошли Лигу Чемпионов УЕФА, обыграв титулованных соперников. Выиграли «бронзу», уступив испанской «Барселоне» лишь в послематчевых пенальти. Пройден красивый путь, и </w:t>
      </w:r>
      <w:r w:rsidRPr="00494547">
        <w:br/>
        <w:t>он продолжается. По итогам 2020 года МФК КПРФ назван в пятёрке лучших клубов планеты!</w:t>
      </w:r>
      <w:r w:rsidRPr="00494547">
        <w:br/>
        <w:t>Успешно выступала и команда «КПРФ-2». В 2017-м и 2018 году ребята стали чемпионами Высшей лиги первенства России. Затем — выиграли «бронзу» и «серебро» турнира. Это не просто дублёры, а полноценный коллектив, слаженная команда.</w:t>
      </w:r>
      <w:r w:rsidRPr="00494547">
        <w:br/>
        <w:t>Готовим и юных спортсменов. Чемпионом Москвы в этом году стала наша юношеская команда «Красная Гвардия», она принесла клубу седьмой титул чемпиона столицы. Активно работают детские секции мини-футбола в Москве и Каменске-Уральском. Развиваем женскую команду в Орле. Ищем таланты в регионах. </w:t>
      </w:r>
      <w:r w:rsidRPr="00494547">
        <w:br/>
        <w:t>Хорошей традицией стал всероссийский турнир по мини-футболу «Таланты России». Только за последние три года он собрал команды любителей из полусотни регионов страны и полторы тысячи участников. Турнир положил начало широкому футбольному движению молодёжи под эгидой КПРФ. У нас уже более 100 команд и тысячи новых сторонников. </w:t>
      </w:r>
      <w:r w:rsidRPr="00494547">
        <w:br/>
        <w:t>С 2017 года Спортклуб провёл множество состязаний по разным видам спорта, включая плавание, волейбол, фигурное катание, бадминтон, лыжные гонки, шахматы, дзюдо.</w:t>
      </w:r>
      <w:r w:rsidRPr="00494547">
        <w:br/>
        <w:t>Традицией стал ряд ежегодных всероссийских турниров на призы Спортклуба КПРФ. Проходит «Кубок Чемпионов» по плаванию </w:t>
      </w:r>
      <w:r w:rsidRPr="00494547">
        <w:br/>
        <w:t>на длинные дистанции и соревнования на открытой воде. Проведены два Открытых соревнования по лыжным гонкам с элементами лазерного биатлона. Мы всё успешнее выступаем на чемпионатах России по шахматам. В силовых видах спорта продолжают радовать успехами Марьяна Наумова и Денис Оглоблин. </w:t>
      </w:r>
      <w:r w:rsidRPr="00494547">
        <w:br/>
        <w:t>Открытые соревнования по фигурному катанию мы посвятили Дню Победы в Великой Отечественной войне и Дню защитника Отечества. В них состязались около тысячи участников. </w:t>
      </w:r>
      <w:r w:rsidRPr="00494547">
        <w:br/>
        <w:t>В Открытом турнире по волейболу сражались 24 команды любителей в возрасте от 18 до 30 лет. Сформировалась волейбольная дружина КПРФ, уже ставшая чемпионом Москвы! </w:t>
      </w:r>
      <w:r w:rsidRPr="00494547">
        <w:br/>
        <w:t>Для нас детско-юношеский и массовый спорт — это фундамент больших спортивных побед и наш вклад в пропаганду здорового образа жизни. Мы утверждаем: даже если спорт вне политики, то политика не может быть вне спорта. Пожелаем же успехов нашим спортсменам, их семьям и болельщикам, да и нам всем!</w:t>
      </w:r>
      <w:r w:rsidRPr="00494547">
        <w:br/>
        <w:t>Сегодня мы свидетельствуем: и опыт встреч наших ветеранов </w:t>
      </w:r>
      <w:r w:rsidRPr="00494547">
        <w:br/>
        <w:t xml:space="preserve">со школьниками и студентами, и созидательные партийные проекты, и практика Спортклуба КПРФ </w:t>
      </w:r>
      <w:r w:rsidRPr="00494547">
        <w:lastRenderedPageBreak/>
        <w:t>наглядно показывают, что российские коммунисты умеют говорить с молодёжью на её языке. Особая роль здесь — у нашего комсомола и движения пионерских дружин. </w:t>
      </w:r>
      <w:r w:rsidRPr="00494547">
        <w:br/>
        <w:t>Мы ценим ваш гражданский выбор, наши молодые друзья и товарищи! Вы все, вместе с Владимиром Исаковым, Марией Дробот, Ярославом Листовым, Анастасией Байбиковой, Натальей Дороховой, Михаилом Кремлёвым, представляете молодёжное крыло партии. Мы ждём от вас новых важных дел и интересных идей. Мы будем и дальше помогать вашему политическому становлению. Партия уверена, что вы убеждённо и деятельно продолжите главное дело нашей жизни — дело борьбы за социализм! </w:t>
      </w:r>
      <w:r w:rsidRPr="00494547">
        <w:br/>
        <w:t>Нашей молодой смене есть у кого учиться и среди ветеранов партии, и среди руководителей подразделений Центрального Комитета. Накопив большой политический и профессиональный опыт, они охотно передают его новым поколениям коммунистов. Это И.К.Полозков и В.А.Купцов, Ю.П.Белов и С.Н.Решульский, Н.Н.Иванов и П.В.Романов, С.П.Обухов и В.П.Пешков, О.А.Ходунова и В.С.Никитин, Н.И.Васильев и И.И.Никитчук, В.И.Соболев и Г.М.Бенов, В.Г.Соловьёв и А.А.Пономарёв, Л.Н.Швец и Л.Г.Баранова, В.Н.Тетёкин и А.П.Тарнаев, В.В.Миллер и Л.Н.Доброхотов, Г.Н.Сенин и И.Н.Макаров. </w:t>
      </w:r>
      <w:r w:rsidRPr="00494547">
        <w:br/>
      </w:r>
      <w:r w:rsidRPr="00494547">
        <w:br/>
        <w:t>Мир угроз и возможностей</w:t>
      </w:r>
      <w:r w:rsidRPr="00494547">
        <w:br/>
      </w:r>
      <w:r w:rsidRPr="00494547">
        <w:br/>
        <w:t>Товарищи! После разрушения СССР капитализм вверг человечество в жесточайший всеохватный кризис. Мировая экономика в тупике. Все показатели растущей массовой бедности налицо. Уникальные достижения медицины служат немногим. Рост смертности на планете стал прямым следствием капиталистической дикости и чудовищного социального раскола. Механизмы международной безопасности подорваны. Угрозы локальных конфликтов, «холодных» и «горячих» войн нарастают.</w:t>
      </w:r>
      <w:r w:rsidRPr="00494547">
        <w:br/>
        <w:t>Происходящие процессы необратимы. Их нужно понимать. К ним необходимо готовиться. Чтобы защищаться от угроз, нужно соответствовать переменам и идти вперёд.</w:t>
      </w:r>
      <w:r w:rsidRPr="00494547">
        <w:br/>
        <w:t>К застарелым проблемам капитализма добавляются новые. Да, технологии делают жизнь комфортнее. Они же создают основу индустрии мошенничества с персональными данными. Однако взламывается не только приватность жизни. «Цифровая» трансформация уже превращает многие виды работ в удел машин и искусственного интеллекта. </w:t>
      </w:r>
      <w:r w:rsidRPr="00494547">
        <w:br/>
        <w:t>Автоматизация производств вызвала наступление на так называемый средний класс. Капиталист увольняет и рабочих от станка, и экономистов, и бухгалтеров, и инженеров. Трейдеры, маркетологи, рекламные агенты быстро становятся не нужны. Алгоритмы, программы, нейросети заменяют труд многих специалистов. К тому же они не подвержены «человеческому фактору» и весьма производительны. Они </w:t>
      </w:r>
      <w:r w:rsidRPr="00494547">
        <w:br/>
        <w:t>не устают, не болеют, не ошибаются. Им не нужно давать зарплату и соцпакет. Настоящая мечта капиталиста!</w:t>
      </w:r>
      <w:r w:rsidRPr="00494547">
        <w:br/>
        <w:t>Не только Программа КПРФ, но и логика мировой экономики говорит: без смены курса будущее России под угрозой. Нас ждёт масштабное сокращение рабочих мест. В столичных анклавах потерю работы ещё можно будет чем-то компенсировать. Регионы же захлестнёт вымирание и криминальный разгул. Отток жителей с периферии усилится. Там останутся малоактивные люди без квалификации. Либералы радостно объявят, что содержать социальную инфраструктуру на селе и в малых городах стало предельно «невыгодно», да и невозможно из-за отсутствия кадров. Новый виток маргинализации будет обеспечен. </w:t>
      </w:r>
      <w:r w:rsidRPr="00494547">
        <w:br/>
        <w:t>Такое будущее готовят нам прямо сегодня. Мы, коммунисты, никогда не согласимся с этим. За привлекательное будущее, за само право человечества на жизнь и социальный прогресс мы будем вести самую решительную и бескомпромиссную борьбу. Как говорил И.В.Сталин, «Середины нет: принципы побеждают, </w:t>
      </w:r>
      <w:r w:rsidRPr="00494547">
        <w:br/>
        <w:t>а не «примиряются». Наши идеологи и публицисты, научные и творческие силы должны умножить интеллектуальные усилия на этом исключительно важном направлении.</w:t>
      </w:r>
      <w:r w:rsidRPr="00494547">
        <w:br/>
      </w:r>
      <w:r w:rsidRPr="00494547">
        <w:lastRenderedPageBreak/>
        <w:t>Судьбоносный выбор грядёт для всего человечества. Вопрос стоит однозначно: либо капитал превратит людскую массу в придаток глобального механизма по извлечению прибыли, либо социализм сделает целью общества гармоничное развитие человека. Либо труд превратится в привилегию избранных, либо он станет проявлением творчества, а снижение занятости на производстве освободит время для развития способностей каждого. Либо мир рухнет во времена «цифрового» концлагеря, либо планета Земля будет нести в космическом просторе всё более развитое сообщество людей — «человечество единой судьбы», как говорят теперь в Китае. И вот тогда это человечество никогда не позабудет завет Юрия Гагарина: «Облетев Землю в корабле-спутнике, я увидел, как прекрасна наша планета. Люди, будем хранить и приумножать эту красоту, а не разрушать её».</w:t>
      </w:r>
      <w:r w:rsidRPr="00494547">
        <w:br/>
        <w:t>Мы с вами — живые свидетели того, как идеи и принципы марксизма-ленинизма возвращаются во главу угла мировой повестки дня. Ведь выбор только на первый взгляд стоит так: механизмы или закабаляют человека, или работают на него. Если говорить точно, </w:t>
      </w:r>
      <w:r w:rsidRPr="00494547">
        <w:br/>
        <w:t>то ни механизмы, ни «цифровизация» никого не закабаляют. В их развитии — колоссальный потенциал, возможности помогать человеку, облегчать его труд, делать его всё более производительным. </w:t>
      </w:r>
      <w:r w:rsidRPr="00494547">
        <w:br/>
        <w:t>Закабаляют не машины, а общественные отношения. Они же провоцируют социальный раскол, массовую бедность и вымирание целых народов. Именно они превращают передовую медицину и образование </w:t>
      </w:r>
      <w:r w:rsidRPr="00494547">
        <w:br/>
        <w:t>в привилегию для избранных и обеспеченных. На это указывали и Маркс, и Ленин, и Сталин. И они оказались правы. А это значит, что их научные выводы безусловно жизнеспособны и остро актуальны.</w:t>
      </w:r>
      <w:r w:rsidRPr="00494547">
        <w:br/>
        <w:t>Говоря о любой современной проблеме — экономики или образования, демографии или культуры, — мы зримо сталкиваемся с задачей преодоления капитализма. Эта задача — не на далёкую перспективу. Она должна решаться немедленно — здесь и сейчас. Иначе у человечества нет шансов. У мира — уже завтра. У России — уже сейчас. </w:t>
      </w:r>
      <w:r w:rsidRPr="00494547">
        <w:br/>
        <w:t>А если шансов нет у России и Европы, у Индии и США, то мир не выйдет из кризиса благодаря только могучему социалистическому Китаю, поставившему в центр политики Человека и Народ, а не прибыль или программный алгоритм. Один Китай, как бы велик он ни был, не осилит весь груз проблем, навязанных миру гниением империализма.</w:t>
      </w:r>
      <w:r w:rsidRPr="00494547">
        <w:br/>
        <w:t>На некоторое время разрушение Советского Союза ещё могло подпитать глобальный капитализм. Но в 2008-м неизбежно грянул финансовый кризис. В мировой экономике всё поползло вниз. Теперь «своё слово» сказал и коронавирус. </w:t>
      </w:r>
      <w:r w:rsidRPr="00494547">
        <w:br/>
        <w:t>Тридцать лет назад, предав СССР, либеральные демагоги уверяли: «холодной войны» больше не будет — рынок и демократия породнят нас с Западом. Но как только Владимир Путин напомнил в Мюнхене, что у России есть национальные интересы, метрополия капитала — США — объявила нашу страну врагом. </w:t>
      </w:r>
      <w:r w:rsidRPr="00494547">
        <w:br/>
        <w:t>Сегодня Кремль стоит у развилки. Он столкнулся с беспощадной логикой глобалистов: либо вассал должен опомниться и стать послушным, либо пусть Россия готовится к худшему. Соединяя роль жулика и бандита, Запад не терпит конкурентов — даже потенциальных. Поэтому нас намерены раздавить, навязать нам ЕГЭ, убить науку и скупить наши «мозги». Следовательно, строить капитализм а-ля Путин—Ельцин—Чубайс—Гайдар бесперспективно. В рамках этой системы нам не позволят развиваться. </w:t>
      </w:r>
      <w:r w:rsidRPr="00494547">
        <w:br/>
        <w:t>Сейчас главный вопрос для Путина — куда идти и с кем идти. Если </w:t>
      </w:r>
      <w:r w:rsidRPr="00494547">
        <w:br/>
        <w:t>в глубине души он со своим окружением ещё надеется пойти в будущее в обнимку с дядей Сэмом, то удушат и страну, и его лично. «Правящей элите» давно пора уяснить: находясь в конфликте с глобалистами, строить процветающий «локальный» капитализм невозможно. Можно только деградировать и разрушаться. Неолиберализм с его порочной социально-экономической моделью и «цветными революциями» несёт России неминуемую гибель. </w:t>
      </w:r>
      <w:r w:rsidRPr="00494547">
        <w:br/>
        <w:t xml:space="preserve">В Кремле мечутся. Временами представляется, что Путин готов строить геополитический </w:t>
      </w:r>
      <w:r w:rsidRPr="00494547">
        <w:lastRenderedPageBreak/>
        <w:t>противовес НАТО. Но локомотивом здесь может являться только Китай. Это он, а не мы, производит почти 18% мировой промышленной продукции. И совсем не случайно США объявляют главным злом современного мира Компартию Китая — гаранта успехов в развитии КНР.</w:t>
      </w:r>
      <w:r w:rsidRPr="00494547">
        <w:br/>
        <w:t>Си Цзиньпин настойчиво подчёркивает: центр политики КПК — это Народ, его чаяния и интересы. И китайцы показали, как стремительно можно развиваться на такой основе. Более 700 миллионов человек выведено из нищеты. К середине века — к 100-летию КНР — Поднебесная намерена стать могучим, цивилизованным, передовым социалистическим государством. И под руководством Компартии это абсолютно решаемая задача. </w:t>
      </w:r>
      <w:r w:rsidRPr="00494547">
        <w:br/>
        <w:t>На мировой арене Пекин активно продвигает проект «Один пояс — один путь». Это идея объединения стран для развития на основе внедрения новейших технологий, транспортных систем и инфраструктуры. Эти подходы развивают марксистско-ленинские идеи о равноправном сотрудничестве народов. </w:t>
      </w:r>
      <w:r w:rsidRPr="00494547">
        <w:br/>
        <w:t>100-летие КПК станет одной из крупнейших дат этого года. КПРФ внесёт свой интернациональный вклад в подготовку данного юбилея, в пропаганду успехов наших китайских товарищей.</w:t>
      </w:r>
      <w:r w:rsidRPr="00494547">
        <w:br/>
        <w:t>Очевидные достижения социализма в ХХI веке — зримое доказательство его перспективности. Это вооружает коммунистов новыми аргументами в борьбе идей.</w:t>
      </w:r>
      <w:r w:rsidRPr="00494547">
        <w:br/>
        <w:t>ЦК КПРФ вправе доложить съезду, что авторитет партии в мировом левом движении упрочился. Укрепились отношения с братскими партиями. На 100-летие Великого Октября к нам приехали представители 132 партий и международных организаций из 82 стран. Это была всемирная манифестация в пользу идей справедливости и социального равенства. На ленинградской земле мы провели </w:t>
      </w:r>
      <w:r w:rsidRPr="00494547">
        <w:br/>
        <w:t>ХIХ Международную встречу коммунистических и рабочих партий, </w:t>
      </w:r>
      <w:r w:rsidRPr="00494547">
        <w:br/>
        <w:t>а в Москве — Форум левых сил и массовое шествие.</w:t>
      </w:r>
      <w:r w:rsidRPr="00494547">
        <w:br/>
        <w:t>Развивая двусторонние связи, мы постоянно ведём обмен делегациями, изучаем опыт друг друга, проводим совместные мероприятия. Наши представители участвовали в международных форумах и съездах братских партий в Бельгии, Венесуэле, Великобритании, Германии, Греции, Мексике, Непале, Португалии, Сербии, Сирии, Чехии, ЮАР.</w:t>
      </w:r>
      <w:r w:rsidRPr="00494547">
        <w:br/>
        <w:t>Плодотворно сотрудничаем с правящими партиями Китая, Вьетнама, Кубы, КНДР, Лаоса. Особенно приветствуем интерес зарубежных товарищей к ленинско-сталинскому теоретическому наследию. Тесно взаимодействуем с научными центрами Китая, Вьетнама, Кубы. </w:t>
      </w:r>
      <w:r w:rsidRPr="00494547">
        <w:br/>
        <w:t>В 2019 году состоялся визит в КНР нашей делегации во главе с Председателем ЦК партии. Подписан Меморандум о сотрудничестве между КПК и КПРФ ещё на 5 лет. Состоялись встречи с Генеральным секретарём ЦК Компартии Вьетнама Нгуен Фу Чонгом. Об авторитете КПРФ свидетельствует награждение Председателя ЦК высокой наградой Вьетнама — орденом Дружбы. И.И. Мельников возглавил Общество российско-китайской дружбы. Будучи на острове Свободы, </w:t>
      </w:r>
      <w:r w:rsidRPr="00494547">
        <w:br/>
        <w:t>он вручил Ленинскую премию ЦК КПРФ Генеральному секретарю Центрального Комитета Компартии Кубы Раулю Кастро. </w:t>
      </w:r>
      <w:r w:rsidRPr="00494547">
        <w:br/>
        <w:t>Компартия Кубы — флагман левого движения в Латинской Америке. Мы солидарны с кубинским народом, который, вопреки жестокой блокаде, реализует социальные программы, недостижимые для многих стран. Мы поддержали выдвижение на Нобелевскую премию по медицине бригады медиков «Генри Рив» за вклад в борьбу с пандемией и помощь странам, пострадавшим от стихийных бедствий и эпидемий. </w:t>
      </w:r>
      <w:r w:rsidRPr="00494547">
        <w:br/>
        <w:t>Коронавирус побудил шире задействовать интернет. На видеовстречах </w:t>
      </w:r>
      <w:r w:rsidRPr="00494547">
        <w:br/>
        <w:t>с зарубежными товарищами о работе КПРФ информировал Д.Г.Новиков. Представители ЦК компартий Китая и Кубы сообщили о своей деятельности и о международном отклике на нашу акцию «Сад Памяти — Сад Победы». </w:t>
      </w:r>
      <w:r w:rsidRPr="00494547">
        <w:br/>
        <w:t xml:space="preserve">Л.И.Калашников расширил обмен информацией с братскими партиями через сеть СОЛИДНЕТ. На интерес к нашей работе мы постоянно откликаемся переводами на иностранные языки программных документов партии, работ Председателя ЦК, актуальных информационных материалов. КПРФ почувствовала реальную поддержку в ответ на преследование П.Н.Грудинина, </w:t>
      </w:r>
      <w:r w:rsidRPr="00494547">
        <w:lastRenderedPageBreak/>
        <w:t>В.И.Бессонова и других товарищей.</w:t>
      </w:r>
      <w:r w:rsidRPr="00494547">
        <w:br/>
        <w:t>В апреле 2020 года в формате видеоконференции прошло Торжественное собрание в честь 150-й годовщины со дня рождения В.И.Ленина. Широкое участие в нём всех организаций СКП—КПСС обеспечил К.К.Тайсаев.</w:t>
      </w:r>
      <w:r w:rsidRPr="00494547">
        <w:br/>
        <w:t>Обвальное ухудшение отношений с Западом поднимает значение связей России со странами СНГ. КПРФ — за реальный «разворот» страны на Восток и укрепление отношений с соседями. Мы используем для этого свои возможности по парламентской линии. Профильный комитет Госдумы возглавляет наш товарищ Л.И.Калашников.</w:t>
      </w:r>
      <w:r w:rsidRPr="00494547">
        <w:br/>
        <w:t>Преступный сговор в Беловежье сделал изгоями 25 миллионов соотечественников. По нашему настоянию для них упрощено получение российского гражданства, а для граждан Белоруссии, Украины, Казахстана и Молдовы введены дополнительные льготы.</w:t>
      </w:r>
      <w:r w:rsidRPr="00494547">
        <w:br/>
        <w:t>КПРФ продолжает добиваться признания Донецкой и Луганской народных республик. Для их жителей упрощён порядок получения гражданства России. Помимо политической поддержки, оказываем населению ДНР и ЛНР практическую помощь. Уже отправили туда 90-й гуманитарный конвой. Реализуем проект «Дети России — Детям Донбасса». В подмосковных «Снегирях» отдохнули и поправили своё здоровье уже 6 тысяч школьников из Новороссии. Большой вклад в эту работу вносят В.И.Кашин, Н.В.Коломейцев, К.К.Тайсаев, В.Р.Родин и другие товарищи.</w:t>
      </w:r>
      <w:r w:rsidRPr="00494547">
        <w:br/>
        <w:t>Мы расширили сотрудничество в рамках Союза компартий (СКП—КПСС). Проведён ряд видеоконференций. Наши партии вместе отмечали 75-ю годовщину Победы советского народа в Великой Отечественной войне. Успешно проведена эстафета «Наша Великая Победа» по городам-героям и городам воинской славы.</w:t>
      </w:r>
      <w:r w:rsidRPr="00494547">
        <w:br/>
        <w:t>Мы все искренне гордимся братской Белоруссией. Она сберегла и приумножила достижения советского времени, добилась отличных результатов в промышленности и сельском хозяйстве, науке и культуре, образовании и здравоохранении. И это вопреки длительным санкциям Запада. Наши сябры дают хороший урок созидания и защиты от внешних врагов. Их достижения подтверждают и перспективность подходов КПРФ. </w:t>
      </w:r>
      <w:r w:rsidRPr="00494547">
        <w:br/>
        <w:t>Патриотические силы России всегда поддерживали А.Г.Лукашенко </w:t>
      </w:r>
      <w:r w:rsidRPr="00494547">
        <w:br/>
        <w:t>в стремлении укрепить экономику и повысить благосостояние народа. Мы очень рады тому, что мудрый белорусский народ оценил успешность этой политики, дал решительный отпор «оранжевым» провокаторам. </w:t>
      </w:r>
      <w:r w:rsidRPr="00494547">
        <w:br/>
        <w:t>Сегодня с трибуны нашего съезда мы приветствуем трудовой народ Белоруссии и выражаем поддержку её президенту. Мы заявляем о солидарности с народом Украины, попавшим под пяту упырей-олигархов и откровенных нациков. КПРФ уверена: сложные времена останутся позади, недруги наших народов будут посрамлены, а исторические судьбы России и Украины будут едины. Мы приветствуем трудовой люд Закавказья, Средней Азии и Прибалтики и выражаем своё глубокое уважение всем, кто сохранил в сердцах любовь к нашей великой Родине — Союзу Советских Социалистических Республик. Мы берём обязательство настойчиво развёртывать широкое народное движение «За СССР — за Сильную, Справедливую, Социалистическую Родину!».</w:t>
      </w:r>
      <w:r w:rsidRPr="00494547">
        <w:br/>
        <w:t>Достигать целей развития можно только с созидательной программой. Наша национальная идея не может сложиться без идеи прорыва в будущее, без реального суверенитета и гордости за страну, без ценностей коллективизма и справедливости. Именно такой путь предлагает КПРФ.</w:t>
      </w:r>
      <w:r w:rsidRPr="00494547">
        <w:br/>
        <w:t>Угрозы будущего требуют незамедлительных действий. Ответ на них — в развитии промышленности, науки и технологий; в национализации природных ресурсов, банков и ключевых отраслей; в обуздании аппетитов корпораций; в поддержке села и обеспечении продовольственной безопасности; в развитии всего, что возвышает Человека. Программа КПРФ «10 шагов к достойной жизни» гарантирует экономический подъём и духовное возрождение России. </w:t>
      </w:r>
      <w:r w:rsidRPr="00494547">
        <w:br/>
      </w:r>
      <w:r w:rsidRPr="00494547">
        <w:br/>
        <w:t>Наш культурный фронт</w:t>
      </w:r>
      <w:r w:rsidRPr="00494547">
        <w:br/>
      </w:r>
      <w:r w:rsidRPr="00494547">
        <w:lastRenderedPageBreak/>
        <w:br/>
        <w:t>Почти четверть века назад КПРФ совместно с творческими союзами провела Конгресс интеллигенции России «В защиту национальной культуры». На фоне «лихих девяностых» это было поистине историческое событие. Огромную роль в его организации сыграл Виктор Розов — выдающийся драматург и наш верный соратник. Конгресс собрал цвет литературы, музыки и науки. Наказы, которые мы получили, легли в основу культурной политики партии. </w:t>
      </w:r>
      <w:r w:rsidRPr="00494547">
        <w:br/>
        <w:t>Валентин Распутин тогда пророчески произнёс: «Существует другая Россия, и она скажет своё слово». Все последующие годы </w:t>
      </w:r>
      <w:r w:rsidRPr="00494547">
        <w:br/>
        <w:t>мы сберегали эту коренную, глубинную, истинную Россию. Вместе </w:t>
      </w:r>
      <w:r w:rsidRPr="00494547">
        <w:br/>
        <w:t>с нею следовали высшим ценностям нашего народа, отлитым в словах и поступках Александра Невского и Михаила Ломоносова, Александра Радищева и Александра Суворова, Михаила Кутузова и Александра Пушкина, Михаила Лермонтова и Фёдора Тютчева, Дмитрия Менделеева и Николая Некрасова, Ильи Репина и Льва Толстого, Фёдора Шаляпина и Константина Циолковского, Максима Горького и Феликса Дзержинского, Михаила Фрунзе и Александра Фадеева, Сергея Эйзенштейна и Антона Макаренко, Михаила Шолохова и Александра Матросова, Георгия Жукова и Константина Симонова, Константина Рокоссовского и Мусы Джалиля, Сергея Королёва и Георгия Свиридова, Юрия Гагарина и Петра Машерова, Веры Мухиной и Дмитрия Устинова, Юрия Бондарева и Германа Титова, Егора Лигачёва и Василия Стародубцева, Виталия Севастьянова и Людмилы Зыкиной, Николая Кондратенко и Махмуда Эсамбаева, Василия Ланового и Элины Быстрицкой, Александры Пахмутовой и Николая Добронравова, Василия Белова и Владимира Меньшова, Виктора Илюхина и Юлия Квицинского, Николая Губенко и Жореса Алфёрова. </w:t>
      </w:r>
      <w:r w:rsidRPr="00494547">
        <w:br/>
        <w:t>Какой прекрасный ряд лиц! Как широки сферы приложения сил! И как очевидно, что достижения каждого стояли на плечах титанов-предшественников. Их личности вырастали из великой истории и большой культуры, из сопричастности судьбе Отечества и любви к своей Родине.</w:t>
      </w:r>
      <w:r w:rsidRPr="00494547">
        <w:br/>
        <w:t>Многие из них — наши друзья и соратники. В одном строю мы боролись за правду жизни. Не позволяли вымарывать имена и свершения. Отстаивали чистоту русского слова, его право нести свет великих идей.</w:t>
      </w:r>
      <w:r w:rsidRPr="00494547">
        <w:br/>
        <w:t>Новейшая история нашей партии прошла в напряжённой борьбе и </w:t>
      </w:r>
      <w:r w:rsidRPr="00494547">
        <w:br/>
        <w:t>за сбережение национальной культуры, и за удержание достижений в образовании и науке. Это мы сражались против погрома в Академии наук, развенчивали убогость ЕГЭ, предлагали закон «Образование — для всех». </w:t>
      </w:r>
      <w:r w:rsidRPr="00494547">
        <w:br/>
        <w:t>В гуще больших и малых дел, в спрессованном событиями времени мы ни на градус не отклонялись от своего духовного компаса. Были внимательны к биению пульса времени. Шли вперёд, памятуя об истине: тот, кто владеет прошлым — владеет настоящим и определяет будущее. </w:t>
      </w:r>
      <w:r w:rsidRPr="00494547">
        <w:br/>
        <w:t>Все эти годы партия сопротивлялась наступлению тьмы и уничтожению в человеке человеческого. Мы находили союзников и формировали широкий фронт борьбы за Культуру. Вместе с Союзом писателей России сражались за сохранение и чистоту родной речи, ибо язык — это кровообращение национальной культуры, а значит, и самой нации. </w:t>
      </w:r>
      <w:r w:rsidRPr="00494547">
        <w:br/>
        <w:t>На этом пути есть достижения. Под нашим напором власть узаконила День русского языка. Вот уже десять лет мы отмечаем этот праздник в день рождения Пушкина 6 июня. Это наш конкретный вклад в дело возвращения нации её великих имён и выдающихся устремлений. </w:t>
      </w:r>
      <w:r w:rsidRPr="00494547">
        <w:br/>
        <w:t>Власть пристально наблюдает за нашей позицией и проектами, </w:t>
      </w:r>
      <w:r w:rsidRPr="00494547">
        <w:br/>
        <w:t>за инициативами КПРФ в деле образования, науки и культуры. Мы переживали и злобные атаки, и кривые ухмылки, и едкий сарказм. Нас обвиняли в сермяжности и посконности. А потом нас обворовывали и выдавали идеи Компартии за свои собственные. Так произошло и с Днём русского языка, и с отказом от агрессивного навязывания «дистанта». И даже с детским питанием.</w:t>
      </w:r>
      <w:r w:rsidRPr="00494547">
        <w:br/>
        <w:t xml:space="preserve">Мы отвечаем на этот плагиат словами: «Сочтёмся славою». И, вторя поэту, мы повторяем за ним: пусть нашим памятником станет «построенный в боях социализм». Если противники уже не способны растоптать твои идеи, если они начинают переходить к их «умыканию» — это неплохой </w:t>
      </w:r>
      <w:r w:rsidRPr="00494547">
        <w:lastRenderedPageBreak/>
        <w:t>признак. Это значит, что путь нашей правды уже превращается в путь победы. </w:t>
      </w:r>
      <w:r w:rsidRPr="00494547">
        <w:br/>
        <w:t>Благодаря всем, кто мыслил в унисон с нами, великие имена остаются центральными фигурами культурного и исторического поля России. Пушкинское «Клеветникам России», блоковские «Скифы», есенинская «Анна Снегина» и «Василий Тёркин» Твардовского — всё это не просто стихи, </w:t>
      </w:r>
      <w:r w:rsidRPr="00494547">
        <w:br/>
        <w:t>не только высокая поэзия. Это особые духовные и политические скрепы. Их значение не тускнеет со временем. Напротив, они становятся документами эпохи, по которым отмеряются вехи пройденного народом пути. </w:t>
      </w:r>
      <w:r w:rsidRPr="00494547">
        <w:br/>
        <w:t>КПРФ делает всё, чтобы защитить деяния предков, подвиги отцов и будущее Отчизны. Мы учим нашу партийную смену читать «кровавые скрижали» и тонкую лирику, проникаться размышлениями Тургенева и ритмами Маяковского, вбирать богатства культуры, выработанные человечеством. Мы призываем своих товарищей быть на высоте идеалов нашего движения. Настойчиво сражаться с невежеством. Соответствовать высоте помыслов Виталия Баневура и Дмитрия Карбышева, Зои Космодемьянской и Николая Гастелло, Эрнста Тельмана и Георгия Димитрова, Эрнесто Че Гевары и Хо Ши Мина, Фиделя Кастро и Уго Чавеса.</w:t>
      </w:r>
      <w:r w:rsidRPr="00494547">
        <w:br/>
        <w:t>Необъятное идейное и культурное наследие обогащает кругозор молодых коммунистов. Его содержание укрепляет мировоззрение и вооружает убеждениями. И потому для нас нетленно значение ленинских слов: «Пролетарская культура должна явиться закономерным развитием тех запасов знания, которые человечество выработало под гнётом капиталистического общества». </w:t>
      </w:r>
      <w:r w:rsidRPr="00494547">
        <w:br/>
        <w:t>Сегодня Россию опрокинули в периферийный капитализм. Этот уродец уже не оставляет новым поколениям крупных культурных ценностей. Он — пожиратель талантов и угнетатель творческой инициативы. Тем важнее для нас крепить единство с истинно творческой интеллигенцией. Её лучшие мастера многие годы поддерживают связи с КПРФ. </w:t>
      </w:r>
      <w:r w:rsidRPr="00494547">
        <w:br/>
        <w:t>Сегодня мы благодарим всех, кто украшает культурный ареал нашей страны: Малый театр России во главе с Юрием Соломиным, ансамбль «Россия» им. Л.Г. Зыкиной и Дмитрия Дмитриенко, Александра Проханова и Станислава Куняева, Жанну Болотову и Владислава Чернушенко, Юрия Назарова и Людмилу Зайцеву, Галину Ефимову, Михаила Ножкина и Надежду Крыгину, Василия Овсянникова и Надежду Колесникову, Леонида Шумского и Сергея Розова и многих, многих других. Мы очень дорожим нашей дружбой.</w:t>
      </w:r>
      <w:r w:rsidRPr="00494547">
        <w:br/>
        <w:t>Активность партии помогла достойно отметить двухсотлетний юбилей гения словесности Ивана Тургенева. КПРФ сделала это вместе </w:t>
      </w:r>
      <w:r w:rsidRPr="00494547">
        <w:br/>
        <w:t>с движением «Русский Лад», музейным комплексом «Спасское-Лутовиново» на Орловщине и губернатором-коммунистом Андреем Клычковым. </w:t>
      </w:r>
      <w:r w:rsidRPr="00494547">
        <w:br/>
        <w:t>В этом году мы используем накопленный опыт, отмечая славные юбилеи Александра Невского, Николая Некрасова и Фёдора Достоевского. </w:t>
      </w:r>
      <w:r w:rsidRPr="00494547">
        <w:br/>
        <w:t>Особый смысл — у дат советской истории. Таких, как 60-летие звёздного гагаринского полёта. Эти даты теперь особенно звучно попадают в «канву времени». На наших глазах происходит смена исторических скоростей. Она таит опасности и открывает «окна возможностей». Мы убедились в этом в дни 100-летия Великого Октября, когда стала набирать силу тема социализма, ленинская тема. Мы и сами делали для этого всё возможное.</w:t>
      </w:r>
      <w:r w:rsidRPr="00494547">
        <w:br/>
        <w:t>Партия отметила юбилей революции грандиозными творческими представлениями в московских Лужниках и в Октябрьском зале на берегах Невы. В Ленинские дни на сцене театра «Содружество актёров Таганки» мы представили литературно-музыкальную композицию «Любовь и память нового века». Худрук этого театра, член ЦК КПРФ Николай Губенко поставил незаурядный спектакль «Нечистая сила». Вместе с ансамблем войск Национальной гвардии Виктора Елисеева мы провели программу «Маршалы Победы» к 140-летию со дня рождения И.В.Сталина. Свои культурные проекты партия подкрепила детским смотром «Земля талантов». Совсем недавно, презентуя фильм «Подольские курсанты», наши депутаты провели в Госдуме встречу ветеранов и политиков, педагогов и школьников со съёмочной группой. </w:t>
      </w:r>
      <w:r w:rsidRPr="00494547">
        <w:br/>
        <w:t xml:space="preserve">Мы горды тем, что можем продолжить перечисление таких же важных событий. Каждое из них — </w:t>
      </w:r>
      <w:r w:rsidRPr="00494547">
        <w:lastRenderedPageBreak/>
        <w:t>школа эстетики и нравственности, гражданственности и патриотизма, высокой культуры и идейной закалки. Мы накопили яркий и осмысленный опыт. В опоре на него мы можем и должны всё выше поднимать на щит художественный язык своей пропаганды. </w:t>
      </w:r>
      <w:r w:rsidRPr="00494547">
        <w:br/>
        <w:t>Наш культурный фронт, наше просветительство служат делу восстановления коллективной памяти великого народа. Если она — память — сохранится и окрепнет, то такой народ неизбежно заявит словами Александра Зиновьева: «Советский социальный строй, политическая система, система образования и просвещения, система жизненных ценностей, тип культуры — были вершиной русской истории вообще».</w:t>
      </w:r>
      <w:r w:rsidRPr="00494547">
        <w:br/>
      </w:r>
      <w:r w:rsidRPr="00494547">
        <w:br/>
        <w:t>К новым сражениям</w:t>
      </w:r>
      <w:r w:rsidRPr="00494547">
        <w:br/>
      </w:r>
      <w:r w:rsidRPr="00494547">
        <w:br/>
        <w:t>Уважаемые участники съезда! Мои соратники!</w:t>
      </w:r>
      <w:r w:rsidRPr="00494547">
        <w:br/>
        <w:t>В предисловии ко второму изданию «Положения рабочего класса в Англии» Фридрих Энгельс писал: «Великий класс, как и великая нация, ни на чём не учится так быстро, как на последствиях своих собственных ошибок». Мы обязаны помочь нашему великому народу извлечь точные уроки из разрушения СССР. </w:t>
      </w:r>
      <w:r w:rsidRPr="00494547">
        <w:br/>
        <w:t>Российские коммунисты не просто устояли в лихие и подлые годы. Именно мы уверенно выступили как исторические наследники героических строителей и защитников великой Державы, её дерзновенных помыслов и рывка к обществу справедливости. О готовности идти этой дорогой мы заявили ещё тогда, когда мерзость горбачёвско-яковлевской измены взялась агрессивно и суетно расшатывать устои коммунистической идеологии и советского народовластия. </w:t>
      </w:r>
      <w:r w:rsidRPr="00494547">
        <w:br/>
        <w:t>Ровно три десятилетия назад с разницей в два месяца «Советская Россия» представила обществу моё открытое письмо «Архитектор </w:t>
      </w:r>
      <w:r w:rsidRPr="00494547">
        <w:br/>
        <w:t>у развалин» и воззвание «Слово к народу». Уже тогда на всю страну прозвучали идеи, которые стали «точкой сборки», основой для сплочения всех государственно-патриотических сил.</w:t>
      </w:r>
      <w:r w:rsidRPr="00494547">
        <w:br/>
        <w:t>Продолжая и сегодня этот тернистый путь, мы должны помочь российскому обществу окончательно пробудиться от морока лживых мифов и вновь сделать решительный шаг к социализму. Признаем честно: это очень нелёгкая задача. </w:t>
      </w:r>
      <w:r w:rsidRPr="00494547">
        <w:br/>
        <w:t>Деградация экономики, социальной и культурной жизни бьёт по человеку труда. В таких условиях он способен терять представление о здоровой организации общества. Ему нелегко бывает распознать фальшь множества буржуазных идеологий. Он не всегда правильно понимает суть споров о расовых приоритетах, национальной исключительности, однополой любви или гендерной самоидентификации. Глобальный капитал, его кинематограф и аналитические центры, его СМИ и шоу-бизнес делают всё, чтобы отвлечь трудовые массы от главного — от борьбы за социальное освобождение. </w:t>
      </w:r>
      <w:r w:rsidRPr="00494547">
        <w:br/>
        <w:t>Пролетарий XXI века ещё не вполне осознал необходимость своей организации ради борьбы и победы. Именно в эту щель социальной и политической пассивности способны просачиваться гайдары и чубайсы, новодворские и жириновские, гозманы и навальные. Совсем отчаявшись, народные массы способны возносить на роль главного антиглобалиста миллиардера Трампа. </w:t>
      </w:r>
      <w:r w:rsidRPr="00494547">
        <w:br/>
        <w:t>Да, массовая апатия иссушает души. Она сеет робость среди сторонников справедливого общества. И в России она ещё сохраняется. Передовым силам пока не удалось её победить, несмотря на уже очевидное банкротство проводимого властью курса. </w:t>
      </w:r>
      <w:r w:rsidRPr="00494547">
        <w:br/>
        <w:t>Мы хорошо знаем: ограбление народа, беззаконие и коррупция, обман и цинизм последних десятилетий сделали своё дело. Они заставили многих смотреть на политику как на грязное занятие. Повседневная практика лишь укрепляет граждан в их убеждении.</w:t>
      </w:r>
      <w:r w:rsidRPr="00494547">
        <w:br/>
        <w:t xml:space="preserve">Российский доморощенный капитал всё меньше скрывает свою сущность. Настал момент, когда он уже не желает «напрягаться», тратить силы, время и средства на сокрытие своей физиономии. Когда Ленин говорил о загнивании капитализма, он очень точно «прочитывал» эту гнусную логику. Зачем платить людям нормальную зарплату, если её можно уполовинить? Как не сэкономить на работниках, если можно выручить ешё больше средств ради своих прихотей, похотей и </w:t>
      </w:r>
      <w:r w:rsidRPr="00494547">
        <w:lastRenderedPageBreak/>
        <w:t>извращений? Зачем тратиться на благотворительность и свой благообразный образ, если тебя и так не посмеют ни наказать, ни даже во всеуслышание осудить? </w:t>
      </w:r>
      <w:r w:rsidRPr="00494547">
        <w:br/>
        <w:t>Больше того, обнаглевшие «хозяева жизни» уже просто не видят смысла лакировать свои действия. В этом есть свой расчёт. В своём цинизме и безнаказанности они видят «фактор силы». Они рассчитывают, что столкновение с их беспредельным хамством деморализует народные массы. Что граждане опустят руки от безысходности своего положения и придут под напором зла в полную растерянность. Что они </w:t>
      </w:r>
      <w:r w:rsidRPr="00494547">
        <w:br/>
        <w:t>не смогут выбраться из омута отчаяния на свет праведной борьбы с теми, кто унижает их достоинство и ворует будущее их детей. </w:t>
      </w:r>
      <w:r w:rsidRPr="00494547">
        <w:br/>
        <w:t>Но жизнь — самый великий учитель. Системный кризис углубляется. Он хорошо прочищает мозги. И число сторонников социализма растёт. Задача КПРФ всё больше состоит в том, чтобы вдохнуть отвагу в сердца людей. Помочь консолидации трудящихся и </w:t>
      </w:r>
      <w:r w:rsidRPr="00494547">
        <w:br/>
        <w:t>их единству действий. Не допустить подмены борьбы за социализм «хождением» за примитивными и обманными суррогатами. Выступить центром сплочения всех сил, стремящихся к возрождению России </w:t>
      </w:r>
      <w:r w:rsidRPr="00494547">
        <w:br/>
        <w:t>на основе идей социальной справедливости. </w:t>
      </w:r>
      <w:r w:rsidRPr="00494547">
        <w:br/>
        <w:t>Формируя широкий Народный левопатриотический фронт, разворачивая массовое движение «За СССР!», мы очень рассчитываем, что особую роль здесь сыграют те, кто всегда шёл с нами в одних шеренгах. Это движения и организации «Дети войны» и ЛКСМ РФ, Левый фронт и «Женский союз — «Надежда России», «Русский Лад», </w:t>
      </w:r>
      <w:r w:rsidRPr="00494547">
        <w:br/>
        <w:t>РУСО и «Образование — для всех», Союз советских офицеров и Движение в поддержку Армии. </w:t>
      </w:r>
      <w:r w:rsidRPr="00494547">
        <w:br/>
        <w:t>Мы, коммунисты, верим в силу народных масс. Мы верим в осознание народом истины: если грязь сочится из всех пор олигархической власти, значит, власть нужно менять.</w:t>
      </w:r>
      <w:r w:rsidRPr="00494547">
        <w:br/>
        <w:t>Конечно, наша великая вера в трудящихся — не слепа. Она не может сопровождаться благодушной маниловщиной. Партия коммунистов потому и нужна массам, что им необходим политический авангард. Именно он поможет увидеть суть вещей, позволит преодолеть апатию, сформирует задачи и поднимет на борьбу. </w:t>
      </w:r>
      <w:r w:rsidRPr="00494547">
        <w:br/>
        <w:t>Без авангарда победа масс не приходит, а сами они блуждают в потёмках. Порой они поддаются разложению и кричат «хлеба и зрелищ». Иной раз им можно внушить даже полезность гитлеризма. Их могут манить лживые витрины общества потребления. Они способны безвольно брести в цифровой концлагерь, где печи Освенцима и Дахау заменяются технологиями нейролингвистики. Да, увы, это всё так. Вместе с высокими духовными взлётами и невероятными подвигами у человечества есть и большой горький опыт.</w:t>
      </w:r>
      <w:r w:rsidRPr="00494547">
        <w:br/>
        <w:t>Но уж если народное сознание пробуждается, рабочий класс и весь трудящийся люд встаёт непобедимой стеной. Против неё бесполезны дубинки полиции, бессильны танки карателей, беспомощны ловкие телепропагандисты, тщедушны поводыри обманных «цветных революций». Для нас, кроме прочего, это означает необходимость доказать всем: России как воздух нужна новая индустриализация. </w:t>
      </w:r>
      <w:r w:rsidRPr="00494547">
        <w:br/>
        <w:t>А она неизбежно предполагает ликвидацию олигархической собственности и возрождение рабочего класса.</w:t>
      </w:r>
      <w:r w:rsidRPr="00494547">
        <w:br/>
        <w:t>Когда-то, совсем в другой обстановке, Владимир Маяковский написал стихи, которые и сегодня задают нам — коммунистам — очень точный ритм:</w:t>
      </w:r>
      <w:r w:rsidRPr="00494547">
        <w:br/>
        <w:t>Труд рабочего,</w:t>
      </w:r>
      <w:r w:rsidRPr="00494547">
        <w:br/>
        <w:t>     хлеб крестьян —</w:t>
      </w:r>
      <w:r w:rsidRPr="00494547">
        <w:br/>
        <w:t>          на этих</w:t>
      </w:r>
      <w:r w:rsidRPr="00494547">
        <w:br/>
        <w:t>              двух осях</w:t>
      </w:r>
      <w:r w:rsidRPr="00494547">
        <w:br/>
        <w:t>                   катится</w:t>
      </w:r>
      <w:r w:rsidRPr="00494547">
        <w:br/>
        <w:t>                        время</w:t>
      </w:r>
      <w:r w:rsidRPr="00494547">
        <w:br/>
        <w:t>                             на всех скоростях,</w:t>
      </w:r>
      <w:r w:rsidRPr="00494547">
        <w:br/>
        <w:t>                                   и вертится</w:t>
      </w:r>
      <w:r w:rsidRPr="00494547">
        <w:br/>
      </w:r>
      <w:r w:rsidRPr="00494547">
        <w:lastRenderedPageBreak/>
        <w:t>                                        жизнь вся.</w:t>
      </w:r>
      <w:r w:rsidRPr="00494547">
        <w:br/>
        <w:t>И если</w:t>
      </w:r>
      <w:r w:rsidRPr="00494547">
        <w:br/>
        <w:t>     вдоволь</w:t>
      </w:r>
      <w:r w:rsidRPr="00494547">
        <w:br/>
        <w:t>          муку меля</w:t>
      </w:r>
      <w:r w:rsidRPr="00494547">
        <w:br/>
        <w:t>               советская</w:t>
      </w:r>
      <w:r w:rsidRPr="00494547">
        <w:br/>
        <w:t>                   вертится мельница,</w:t>
      </w:r>
      <w:r w:rsidRPr="00494547">
        <w:br/>
        <w:t>                        тебя —</w:t>
      </w:r>
      <w:r w:rsidRPr="00494547">
        <w:br/>
        <w:t>                             свобода,</w:t>
      </w:r>
      <w:r w:rsidRPr="00494547">
        <w:br/>
        <w:t>                                  тебя —</w:t>
      </w:r>
      <w:r w:rsidRPr="00494547">
        <w:br/>
        <w:t>                                       земля,</w:t>
      </w:r>
      <w:r w:rsidRPr="00494547">
        <w:br/>
        <w:t>                                            никто</w:t>
      </w:r>
      <w:r w:rsidRPr="00494547">
        <w:br/>
        <w:t>                      отобрать не посмелится.</w:t>
      </w:r>
      <w:r w:rsidRPr="00494547">
        <w:br/>
      </w:r>
      <w:r w:rsidRPr="00494547">
        <w:br/>
        <w:t>Да, когда просыпается активность трудящихся, приходит пора больших, настоящих перемен. Наступает эпоха обновления стран и континентов. Народы обретают путь возрождения. Они наполняются силой ускорять время. Им удаётся оставить позади тёмные века торжества эксплуататорских классов. Они выплёвывают скверну реакционных режимов и делают жизнь чище. </w:t>
      </w:r>
      <w:r w:rsidRPr="00494547">
        <w:br/>
        <w:t>Вести трудовой люд к этому выбору — наша с вами судьба, наша миссия, наша ответственность. Если мы не исполним своего долга перед рабочим классом, его не исполнит никто.</w:t>
      </w:r>
      <w:r w:rsidRPr="00494547">
        <w:br/>
        <w:t>Сегодня, как и во времена Ленина, наступает время тектонических сдвигов. Людям, способным мыслить, вновь ясно: благородной, ответственной и честной может быть лишь та политическая линия, которая ведёт к победе социализма. </w:t>
      </w:r>
      <w:r w:rsidRPr="00494547">
        <w:br/>
        <w:t>Мы твёрдо знаем: историческая правота — на нашей стороне. Своей неустанной борьбой за неё мы должны подавать обществу пример и убеждать: перемены нужны и возможны. В нашем упорстве — залог социалистического возрождения Родины. </w:t>
      </w:r>
      <w:r w:rsidRPr="00494547">
        <w:br/>
        <w:t>Мы продолжаем наш путь — к торжеству светлых идей Маркса и Энгельса, Ленина и Сталина, их великих последователей — целых поколений настоящих героев.</w:t>
      </w:r>
      <w:r w:rsidRPr="00494547">
        <w:br/>
        <w:t>Пусть достанет у нас сил идти этой дорогой! </w:t>
      </w:r>
      <w:r w:rsidRPr="00494547">
        <w:br/>
        <w:t>Пусть хватит мудрости и воли не остыть, не дрогнуть, не сдаться!</w:t>
      </w:r>
      <w:r w:rsidRPr="00494547">
        <w:br/>
        <w:t>К новым сражениям, мои друзья и соратники!</w:t>
      </w:r>
      <w:r w:rsidRPr="00494547">
        <w:br/>
        <w:t>К победе Добра, Правды и Справедливости! </w:t>
      </w:r>
      <w:r w:rsidRPr="00494547">
        <w:br/>
        <w:t>К победе Социализма!</w:t>
      </w:r>
    </w:p>
    <w:sectPr w:rsidR="00494547" w:rsidRPr="004945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547"/>
    <w:rsid w:val="00494547"/>
    <w:rsid w:val="00D82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7391D-8159-4B4D-9DFF-91770ED28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45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028697">
      <w:bodyDiv w:val="1"/>
      <w:marLeft w:val="0"/>
      <w:marRight w:val="0"/>
      <w:marTop w:val="0"/>
      <w:marBottom w:val="0"/>
      <w:divBdr>
        <w:top w:val="none" w:sz="0" w:space="0" w:color="auto"/>
        <w:left w:val="none" w:sz="0" w:space="0" w:color="auto"/>
        <w:bottom w:val="none" w:sz="0" w:space="0" w:color="auto"/>
        <w:right w:val="none" w:sz="0" w:space="0" w:color="auto"/>
      </w:divBdr>
      <w:divsChild>
        <w:div w:id="299918643">
          <w:marLeft w:val="0"/>
          <w:marRight w:val="0"/>
          <w:marTop w:val="0"/>
          <w:marBottom w:val="0"/>
          <w:divBdr>
            <w:top w:val="none" w:sz="0" w:space="0" w:color="auto"/>
            <w:left w:val="none" w:sz="0" w:space="0" w:color="auto"/>
            <w:bottom w:val="none" w:sz="0" w:space="0" w:color="auto"/>
            <w:right w:val="none" w:sz="0" w:space="0" w:color="auto"/>
          </w:divBdr>
          <w:divsChild>
            <w:div w:id="1128624774">
              <w:marLeft w:val="0"/>
              <w:marRight w:val="0"/>
              <w:marTop w:val="0"/>
              <w:marBottom w:val="0"/>
              <w:divBdr>
                <w:top w:val="none" w:sz="0" w:space="0" w:color="auto"/>
                <w:left w:val="none" w:sz="0" w:space="0" w:color="auto"/>
                <w:bottom w:val="none" w:sz="0" w:space="0" w:color="auto"/>
                <w:right w:val="none" w:sz="0" w:space="0" w:color="auto"/>
              </w:divBdr>
              <w:divsChild>
                <w:div w:id="1812938611">
                  <w:marLeft w:val="0"/>
                  <w:marRight w:val="0"/>
                  <w:marTop w:val="0"/>
                  <w:marBottom w:val="0"/>
                  <w:divBdr>
                    <w:top w:val="none" w:sz="0" w:space="0" w:color="auto"/>
                    <w:left w:val="none" w:sz="0" w:space="0" w:color="auto"/>
                    <w:bottom w:val="none" w:sz="0" w:space="0" w:color="auto"/>
                    <w:right w:val="none" w:sz="0" w:space="0" w:color="auto"/>
                  </w:divBdr>
                  <w:divsChild>
                    <w:div w:id="585500565">
                      <w:marLeft w:val="0"/>
                      <w:marRight w:val="0"/>
                      <w:marTop w:val="0"/>
                      <w:marBottom w:val="0"/>
                      <w:divBdr>
                        <w:top w:val="none" w:sz="0" w:space="0" w:color="auto"/>
                        <w:left w:val="none" w:sz="0" w:space="0" w:color="auto"/>
                        <w:bottom w:val="none" w:sz="0" w:space="0" w:color="auto"/>
                        <w:right w:val="none" w:sz="0" w:space="0" w:color="auto"/>
                      </w:divBdr>
                    </w:div>
                    <w:div w:id="205989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574">
              <w:marLeft w:val="0"/>
              <w:marRight w:val="0"/>
              <w:marTop w:val="0"/>
              <w:marBottom w:val="0"/>
              <w:divBdr>
                <w:top w:val="none" w:sz="0" w:space="0" w:color="auto"/>
                <w:left w:val="none" w:sz="0" w:space="0" w:color="auto"/>
                <w:bottom w:val="none" w:sz="0" w:space="0" w:color="auto"/>
                <w:right w:val="none" w:sz="0" w:space="0" w:color="auto"/>
              </w:divBdr>
            </w:div>
          </w:divsChild>
        </w:div>
        <w:div w:id="1129931275">
          <w:marLeft w:val="0"/>
          <w:marRight w:val="0"/>
          <w:marTop w:val="0"/>
          <w:marBottom w:val="0"/>
          <w:divBdr>
            <w:top w:val="none" w:sz="0" w:space="0" w:color="auto"/>
            <w:left w:val="none" w:sz="0" w:space="0" w:color="auto"/>
            <w:bottom w:val="none" w:sz="0" w:space="0" w:color="auto"/>
            <w:right w:val="none" w:sz="0" w:space="0" w:color="auto"/>
          </w:divBdr>
          <w:divsChild>
            <w:div w:id="2049182804">
              <w:marLeft w:val="0"/>
              <w:marRight w:val="0"/>
              <w:marTop w:val="0"/>
              <w:marBottom w:val="0"/>
              <w:divBdr>
                <w:top w:val="none" w:sz="0" w:space="0" w:color="auto"/>
                <w:left w:val="none" w:sz="0" w:space="0" w:color="auto"/>
                <w:bottom w:val="none" w:sz="0" w:space="0" w:color="auto"/>
                <w:right w:val="none" w:sz="0" w:space="0" w:color="auto"/>
              </w:divBdr>
              <w:divsChild>
                <w:div w:id="1611551633">
                  <w:marLeft w:val="0"/>
                  <w:marRight w:val="0"/>
                  <w:marTop w:val="0"/>
                  <w:marBottom w:val="0"/>
                  <w:divBdr>
                    <w:top w:val="none" w:sz="0" w:space="0" w:color="auto"/>
                    <w:left w:val="none" w:sz="0" w:space="0" w:color="auto"/>
                    <w:bottom w:val="none" w:sz="0" w:space="0" w:color="auto"/>
                    <w:right w:val="none" w:sz="0" w:space="0" w:color="auto"/>
                  </w:divBdr>
                  <w:divsChild>
                    <w:div w:id="1971783340">
                      <w:marLeft w:val="0"/>
                      <w:marRight w:val="0"/>
                      <w:marTop w:val="0"/>
                      <w:marBottom w:val="0"/>
                      <w:divBdr>
                        <w:top w:val="none" w:sz="0" w:space="0" w:color="auto"/>
                        <w:left w:val="none" w:sz="0" w:space="0" w:color="auto"/>
                        <w:bottom w:val="none" w:sz="0" w:space="0" w:color="auto"/>
                        <w:right w:val="none" w:sz="0" w:space="0" w:color="auto"/>
                      </w:divBdr>
                    </w:div>
                    <w:div w:id="746879289">
                      <w:marLeft w:val="0"/>
                      <w:marRight w:val="0"/>
                      <w:marTop w:val="0"/>
                      <w:marBottom w:val="0"/>
                      <w:divBdr>
                        <w:top w:val="none" w:sz="0" w:space="0" w:color="auto"/>
                        <w:left w:val="none" w:sz="0" w:space="0" w:color="auto"/>
                        <w:bottom w:val="none" w:sz="0" w:space="0" w:color="auto"/>
                        <w:right w:val="none" w:sz="0" w:space="0" w:color="auto"/>
                      </w:divBdr>
                      <w:divsChild>
                        <w:div w:id="1932658473">
                          <w:marLeft w:val="0"/>
                          <w:marRight w:val="0"/>
                          <w:marTop w:val="0"/>
                          <w:marBottom w:val="0"/>
                          <w:divBdr>
                            <w:top w:val="none" w:sz="0" w:space="0" w:color="auto"/>
                            <w:left w:val="none" w:sz="0" w:space="0" w:color="auto"/>
                            <w:bottom w:val="none" w:sz="0" w:space="0" w:color="auto"/>
                            <w:right w:val="none" w:sz="0" w:space="0" w:color="auto"/>
                          </w:divBdr>
                        </w:div>
                      </w:divsChild>
                    </w:div>
                    <w:div w:id="571080924">
                      <w:marLeft w:val="0"/>
                      <w:marRight w:val="0"/>
                      <w:marTop w:val="0"/>
                      <w:marBottom w:val="0"/>
                      <w:divBdr>
                        <w:top w:val="none" w:sz="0" w:space="0" w:color="auto"/>
                        <w:left w:val="none" w:sz="0" w:space="0" w:color="auto"/>
                        <w:bottom w:val="none" w:sz="0" w:space="0" w:color="auto"/>
                        <w:right w:val="none" w:sz="0" w:space="0" w:color="auto"/>
                      </w:divBdr>
                      <w:divsChild>
                        <w:div w:id="1051729256">
                          <w:marLeft w:val="0"/>
                          <w:marRight w:val="0"/>
                          <w:marTop w:val="0"/>
                          <w:marBottom w:val="0"/>
                          <w:divBdr>
                            <w:top w:val="none" w:sz="0" w:space="0" w:color="auto"/>
                            <w:left w:val="none" w:sz="0" w:space="0" w:color="auto"/>
                            <w:bottom w:val="none" w:sz="0" w:space="0" w:color="auto"/>
                            <w:right w:val="none" w:sz="0" w:space="0" w:color="auto"/>
                          </w:divBdr>
                        </w:div>
                      </w:divsChild>
                    </w:div>
                    <w:div w:id="419790469">
                      <w:marLeft w:val="0"/>
                      <w:marRight w:val="0"/>
                      <w:marTop w:val="0"/>
                      <w:marBottom w:val="0"/>
                      <w:divBdr>
                        <w:top w:val="none" w:sz="0" w:space="0" w:color="auto"/>
                        <w:left w:val="none" w:sz="0" w:space="0" w:color="auto"/>
                        <w:bottom w:val="none" w:sz="0" w:space="0" w:color="auto"/>
                        <w:right w:val="none" w:sz="0" w:space="0" w:color="auto"/>
                      </w:divBdr>
                      <w:divsChild>
                        <w:div w:id="3038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9369">
              <w:marLeft w:val="0"/>
              <w:marRight w:val="0"/>
              <w:marTop w:val="0"/>
              <w:marBottom w:val="0"/>
              <w:divBdr>
                <w:top w:val="none" w:sz="0" w:space="0" w:color="auto"/>
                <w:left w:val="none" w:sz="0" w:space="0" w:color="auto"/>
                <w:bottom w:val="none" w:sz="0" w:space="0" w:color="auto"/>
                <w:right w:val="none" w:sz="0" w:space="0" w:color="auto"/>
              </w:divBdr>
            </w:div>
            <w:div w:id="781538022">
              <w:marLeft w:val="0"/>
              <w:marRight w:val="0"/>
              <w:marTop w:val="0"/>
              <w:marBottom w:val="0"/>
              <w:divBdr>
                <w:top w:val="none" w:sz="0" w:space="0" w:color="auto"/>
                <w:left w:val="none" w:sz="0" w:space="0" w:color="auto"/>
                <w:bottom w:val="none" w:sz="0" w:space="0" w:color="auto"/>
                <w:right w:val="none" w:sz="0" w:space="0" w:color="auto"/>
              </w:divBdr>
            </w:div>
            <w:div w:id="19157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15268</Words>
  <Characters>87030</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1</cp:revision>
  <dcterms:created xsi:type="dcterms:W3CDTF">2021-09-29T08:50:00Z</dcterms:created>
  <dcterms:modified xsi:type="dcterms:W3CDTF">2021-09-29T08:52:00Z</dcterms:modified>
</cp:coreProperties>
</file>